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88F8" w14:textId="77777777" w:rsidR="00FD15FA" w:rsidRDefault="00FD15FA">
      <w:pPr>
        <w:pStyle w:val="Tekstpodstawowy"/>
        <w:rPr>
          <w:rFonts w:ascii="Times New Roman"/>
          <w:sz w:val="20"/>
        </w:rPr>
      </w:pPr>
    </w:p>
    <w:p w14:paraId="402043C6" w14:textId="77777777" w:rsidR="00FD15FA" w:rsidRDefault="00FD15FA">
      <w:pPr>
        <w:pStyle w:val="Tekstpodstawowy"/>
        <w:rPr>
          <w:rFonts w:ascii="Times New Roman"/>
          <w:sz w:val="20"/>
        </w:rPr>
      </w:pPr>
    </w:p>
    <w:p w14:paraId="30D4C6D1" w14:textId="77777777" w:rsidR="00FD15FA" w:rsidRDefault="00FD15FA">
      <w:pPr>
        <w:pStyle w:val="Tekstpodstawowy"/>
        <w:rPr>
          <w:rFonts w:ascii="Times New Roman"/>
          <w:sz w:val="20"/>
        </w:rPr>
      </w:pPr>
    </w:p>
    <w:p w14:paraId="6DDC0921" w14:textId="77777777" w:rsidR="00FD15FA" w:rsidRDefault="00FD15FA">
      <w:pPr>
        <w:pStyle w:val="Tekstpodstawowy"/>
        <w:rPr>
          <w:rFonts w:ascii="Times New Roman"/>
          <w:sz w:val="20"/>
        </w:rPr>
      </w:pPr>
    </w:p>
    <w:p w14:paraId="2D572296" w14:textId="77777777" w:rsidR="00FD15FA" w:rsidRDefault="00FD15FA">
      <w:pPr>
        <w:pStyle w:val="Tekstpodstawowy"/>
        <w:rPr>
          <w:rFonts w:ascii="Times New Roman"/>
          <w:sz w:val="20"/>
        </w:rPr>
      </w:pPr>
    </w:p>
    <w:p w14:paraId="02D6A80B" w14:textId="77777777" w:rsidR="00FD15FA" w:rsidRDefault="00FD15FA">
      <w:pPr>
        <w:pStyle w:val="Tekstpodstawowy"/>
        <w:rPr>
          <w:rFonts w:ascii="Times New Roman"/>
          <w:sz w:val="20"/>
        </w:rPr>
      </w:pPr>
    </w:p>
    <w:p w14:paraId="7FF94F69" w14:textId="77777777" w:rsidR="00FD15FA" w:rsidRDefault="00FD15FA">
      <w:pPr>
        <w:pStyle w:val="Tekstpodstawowy"/>
        <w:spacing w:before="6"/>
        <w:rPr>
          <w:rFonts w:ascii="Times New Roman"/>
          <w:sz w:val="17"/>
        </w:rPr>
      </w:pPr>
    </w:p>
    <w:p w14:paraId="1A686FCD" w14:textId="77777777" w:rsidR="00FD15FA" w:rsidRDefault="008F58AE">
      <w:pPr>
        <w:pStyle w:val="Tytu"/>
      </w:pPr>
      <w:r>
        <w:rPr>
          <w:color w:val="9F362C"/>
        </w:rPr>
        <w:t>INPLUS</w:t>
      </w:r>
      <w:r>
        <w:rPr>
          <w:color w:val="9F362C"/>
          <w:spacing w:val="-1"/>
        </w:rPr>
        <w:t xml:space="preserve"> </w:t>
      </w:r>
      <w:r>
        <w:rPr>
          <w:color w:val="9F362C"/>
        </w:rPr>
        <w:t>HOME</w:t>
      </w:r>
    </w:p>
    <w:p w14:paraId="3395D13B" w14:textId="77777777" w:rsidR="00FD15FA" w:rsidRDefault="00FD15FA">
      <w:pPr>
        <w:pStyle w:val="Tekstpodstawowy"/>
        <w:rPr>
          <w:b/>
          <w:sz w:val="50"/>
        </w:rPr>
      </w:pPr>
    </w:p>
    <w:p w14:paraId="1588A266" w14:textId="77777777" w:rsidR="00FD15FA" w:rsidRDefault="00FD15FA">
      <w:pPr>
        <w:pStyle w:val="Tekstpodstawowy"/>
        <w:rPr>
          <w:b/>
          <w:sz w:val="50"/>
        </w:rPr>
      </w:pPr>
    </w:p>
    <w:p w14:paraId="35CACDFD" w14:textId="77777777" w:rsidR="00FD15FA" w:rsidRDefault="008F58AE">
      <w:pPr>
        <w:spacing w:before="437"/>
        <w:ind w:left="2124" w:right="2468"/>
        <w:jc w:val="center"/>
        <w:rPr>
          <w:sz w:val="18"/>
        </w:rPr>
      </w:pPr>
      <w:r>
        <w:rPr>
          <w:color w:val="07070D"/>
          <w:sz w:val="18"/>
        </w:rPr>
        <w:t>INPLUS</w:t>
      </w:r>
      <w:r>
        <w:rPr>
          <w:color w:val="07070D"/>
          <w:spacing w:val="-4"/>
          <w:sz w:val="18"/>
        </w:rPr>
        <w:t xml:space="preserve"> </w:t>
      </w:r>
      <w:r>
        <w:rPr>
          <w:color w:val="07070D"/>
          <w:sz w:val="18"/>
        </w:rPr>
        <w:t>HOME</w:t>
      </w:r>
      <w:r>
        <w:rPr>
          <w:color w:val="07070D"/>
          <w:spacing w:val="-2"/>
          <w:sz w:val="18"/>
        </w:rPr>
        <w:t xml:space="preserve"> </w:t>
      </w:r>
      <w:r>
        <w:rPr>
          <w:color w:val="07070D"/>
          <w:sz w:val="18"/>
        </w:rPr>
        <w:t>SPÓŁKA</w:t>
      </w:r>
      <w:r>
        <w:rPr>
          <w:color w:val="07070D"/>
          <w:spacing w:val="-4"/>
          <w:sz w:val="18"/>
        </w:rPr>
        <w:t xml:space="preserve"> </w:t>
      </w:r>
      <w:r>
        <w:rPr>
          <w:color w:val="07070D"/>
          <w:sz w:val="18"/>
        </w:rPr>
        <w:t>Z</w:t>
      </w:r>
      <w:r>
        <w:rPr>
          <w:color w:val="07070D"/>
          <w:spacing w:val="-4"/>
          <w:sz w:val="18"/>
        </w:rPr>
        <w:t xml:space="preserve"> </w:t>
      </w:r>
      <w:r>
        <w:rPr>
          <w:color w:val="07070D"/>
          <w:sz w:val="18"/>
        </w:rPr>
        <w:t>OGRANICZONĄ</w:t>
      </w:r>
      <w:r>
        <w:rPr>
          <w:color w:val="07070D"/>
          <w:spacing w:val="-3"/>
          <w:sz w:val="18"/>
        </w:rPr>
        <w:t xml:space="preserve"> </w:t>
      </w:r>
      <w:r>
        <w:rPr>
          <w:color w:val="07070D"/>
          <w:sz w:val="18"/>
        </w:rPr>
        <w:t>ODPOWIEDZIALNOŚCIĄ</w:t>
      </w:r>
    </w:p>
    <w:p w14:paraId="404D3FD2" w14:textId="77777777" w:rsidR="00FD15FA" w:rsidRDefault="00FD15FA">
      <w:pPr>
        <w:pStyle w:val="Tekstpodstawowy"/>
        <w:spacing w:before="2"/>
        <w:rPr>
          <w:sz w:val="16"/>
        </w:rPr>
      </w:pPr>
    </w:p>
    <w:p w14:paraId="6E963E1E" w14:textId="77777777" w:rsidR="00FD15FA" w:rsidRDefault="008F58AE">
      <w:pPr>
        <w:ind w:left="2842" w:right="2840"/>
        <w:jc w:val="center"/>
        <w:rPr>
          <w:sz w:val="18"/>
        </w:rPr>
      </w:pPr>
      <w:r>
        <w:rPr>
          <w:color w:val="232728"/>
          <w:sz w:val="18"/>
        </w:rPr>
        <w:t>jako</w:t>
      </w:r>
      <w:r>
        <w:rPr>
          <w:color w:val="232728"/>
          <w:spacing w:val="-1"/>
          <w:sz w:val="18"/>
        </w:rPr>
        <w:t xml:space="preserve"> </w:t>
      </w:r>
      <w:r>
        <w:rPr>
          <w:color w:val="232728"/>
          <w:sz w:val="18"/>
        </w:rPr>
        <w:t>Wykonawca</w:t>
      </w:r>
    </w:p>
    <w:p w14:paraId="14D9F525" w14:textId="77777777" w:rsidR="00FD15FA" w:rsidRDefault="00FD15FA">
      <w:pPr>
        <w:pStyle w:val="Tekstpodstawowy"/>
        <w:rPr>
          <w:sz w:val="18"/>
        </w:rPr>
      </w:pPr>
    </w:p>
    <w:p w14:paraId="089E43D1" w14:textId="77777777" w:rsidR="00FD15FA" w:rsidRDefault="00FD15FA">
      <w:pPr>
        <w:pStyle w:val="Tekstpodstawowy"/>
        <w:spacing w:before="11"/>
        <w:rPr>
          <w:sz w:val="13"/>
        </w:rPr>
      </w:pPr>
    </w:p>
    <w:p w14:paraId="3A9C6552" w14:textId="77777777" w:rsidR="00FD15FA" w:rsidRDefault="008F58AE">
      <w:pPr>
        <w:spacing w:before="1"/>
        <w:ind w:left="2841" w:right="2840"/>
        <w:jc w:val="center"/>
        <w:rPr>
          <w:sz w:val="18"/>
        </w:rPr>
      </w:pPr>
      <w:r>
        <w:rPr>
          <w:color w:val="23272C"/>
          <w:sz w:val="18"/>
        </w:rPr>
        <w:t>oraz</w:t>
      </w:r>
    </w:p>
    <w:p w14:paraId="1CE7BDB4" w14:textId="77777777" w:rsidR="00FD15FA" w:rsidRDefault="00FD15FA">
      <w:pPr>
        <w:pStyle w:val="Tekstpodstawowy"/>
        <w:rPr>
          <w:sz w:val="18"/>
        </w:rPr>
      </w:pPr>
    </w:p>
    <w:p w14:paraId="01655DBD" w14:textId="77777777" w:rsidR="00FD15FA" w:rsidRDefault="00FD15FA">
      <w:pPr>
        <w:pStyle w:val="Tekstpodstawowy"/>
        <w:rPr>
          <w:sz w:val="18"/>
        </w:rPr>
      </w:pPr>
    </w:p>
    <w:p w14:paraId="28C9C9BE" w14:textId="77777777" w:rsidR="00FD15FA" w:rsidRDefault="00FD15FA">
      <w:pPr>
        <w:pStyle w:val="Tekstpodstawowy"/>
        <w:rPr>
          <w:sz w:val="18"/>
        </w:rPr>
      </w:pPr>
    </w:p>
    <w:p w14:paraId="604D4CB3" w14:textId="77777777" w:rsidR="00FD15FA" w:rsidRDefault="00FD15FA">
      <w:pPr>
        <w:pStyle w:val="Tekstpodstawowy"/>
        <w:rPr>
          <w:sz w:val="18"/>
        </w:rPr>
      </w:pPr>
    </w:p>
    <w:p w14:paraId="108449BB" w14:textId="77777777" w:rsidR="00FD15FA" w:rsidRDefault="00FD15FA">
      <w:pPr>
        <w:pStyle w:val="Tekstpodstawowy"/>
        <w:rPr>
          <w:sz w:val="18"/>
        </w:rPr>
      </w:pPr>
    </w:p>
    <w:p w14:paraId="3E0D4CDF" w14:textId="77777777" w:rsidR="00FD15FA" w:rsidRDefault="00FD15FA">
      <w:pPr>
        <w:pStyle w:val="Tekstpodstawowy"/>
        <w:spacing w:before="2"/>
        <w:rPr>
          <w:sz w:val="18"/>
        </w:rPr>
      </w:pPr>
    </w:p>
    <w:p w14:paraId="1F4ADADC" w14:textId="77777777" w:rsidR="00FD15FA" w:rsidRDefault="008F58AE">
      <w:pPr>
        <w:spacing w:line="436" w:lineRule="auto"/>
        <w:ind w:left="3449" w:right="3445"/>
        <w:jc w:val="center"/>
        <w:rPr>
          <w:sz w:val="18"/>
        </w:rPr>
      </w:pPr>
      <w:r>
        <w:rPr>
          <w:color w:val="090A10"/>
          <w:sz w:val="18"/>
        </w:rPr>
        <w:t>………………………………………………….</w:t>
      </w:r>
      <w:r>
        <w:rPr>
          <w:color w:val="090A10"/>
          <w:spacing w:val="-38"/>
          <w:sz w:val="18"/>
        </w:rPr>
        <w:t xml:space="preserve"> </w:t>
      </w:r>
      <w:r>
        <w:rPr>
          <w:color w:val="2C2E2F"/>
          <w:sz w:val="18"/>
        </w:rPr>
        <w:t>jako Inwestor</w:t>
      </w:r>
    </w:p>
    <w:p w14:paraId="15BAE737" w14:textId="77777777" w:rsidR="00FD15FA" w:rsidRDefault="00FD15FA">
      <w:pPr>
        <w:pStyle w:val="Tekstpodstawowy"/>
        <w:rPr>
          <w:sz w:val="18"/>
        </w:rPr>
      </w:pPr>
    </w:p>
    <w:p w14:paraId="3E44F2C9" w14:textId="77777777" w:rsidR="00FD15FA" w:rsidRDefault="00FD15FA">
      <w:pPr>
        <w:pStyle w:val="Tekstpodstawowy"/>
        <w:rPr>
          <w:sz w:val="18"/>
        </w:rPr>
      </w:pPr>
    </w:p>
    <w:p w14:paraId="7622DFA2" w14:textId="77777777" w:rsidR="00FD15FA" w:rsidRDefault="00FD15FA">
      <w:pPr>
        <w:pStyle w:val="Tekstpodstawowy"/>
        <w:rPr>
          <w:sz w:val="18"/>
        </w:rPr>
      </w:pPr>
    </w:p>
    <w:p w14:paraId="32EA4928" w14:textId="77777777" w:rsidR="00FD15FA" w:rsidRDefault="00FD15FA">
      <w:pPr>
        <w:pStyle w:val="Tekstpodstawowy"/>
        <w:rPr>
          <w:sz w:val="18"/>
        </w:rPr>
      </w:pPr>
    </w:p>
    <w:p w14:paraId="61054E62" w14:textId="77777777" w:rsidR="00FD15FA" w:rsidRDefault="00FD15FA">
      <w:pPr>
        <w:pStyle w:val="Tekstpodstawowy"/>
        <w:rPr>
          <w:sz w:val="18"/>
        </w:rPr>
      </w:pPr>
    </w:p>
    <w:p w14:paraId="239CF10D" w14:textId="77777777" w:rsidR="00FD15FA" w:rsidRDefault="00FD15FA">
      <w:pPr>
        <w:pStyle w:val="Tekstpodstawowy"/>
        <w:rPr>
          <w:sz w:val="18"/>
        </w:rPr>
      </w:pPr>
    </w:p>
    <w:p w14:paraId="56D84554" w14:textId="77777777" w:rsidR="00FD15FA" w:rsidRDefault="00FD15FA">
      <w:pPr>
        <w:pStyle w:val="Tekstpodstawowy"/>
        <w:rPr>
          <w:sz w:val="18"/>
        </w:rPr>
      </w:pPr>
    </w:p>
    <w:p w14:paraId="41E89DE7" w14:textId="77777777" w:rsidR="00FD15FA" w:rsidRDefault="00FD15FA">
      <w:pPr>
        <w:pStyle w:val="Tekstpodstawowy"/>
        <w:rPr>
          <w:sz w:val="18"/>
        </w:rPr>
      </w:pPr>
    </w:p>
    <w:p w14:paraId="13FE8076" w14:textId="77777777" w:rsidR="00FD15FA" w:rsidRDefault="00FD15FA">
      <w:pPr>
        <w:pStyle w:val="Tekstpodstawowy"/>
        <w:rPr>
          <w:sz w:val="18"/>
        </w:rPr>
      </w:pPr>
    </w:p>
    <w:p w14:paraId="2592E4AB" w14:textId="77777777" w:rsidR="00FD15FA" w:rsidRDefault="00FD15FA">
      <w:pPr>
        <w:pStyle w:val="Tekstpodstawowy"/>
        <w:rPr>
          <w:sz w:val="18"/>
        </w:rPr>
      </w:pPr>
    </w:p>
    <w:p w14:paraId="0F5B37A3" w14:textId="77777777" w:rsidR="00FD15FA" w:rsidRDefault="00FD15FA">
      <w:pPr>
        <w:pStyle w:val="Tekstpodstawowy"/>
        <w:rPr>
          <w:sz w:val="18"/>
        </w:rPr>
      </w:pPr>
    </w:p>
    <w:p w14:paraId="39720E94" w14:textId="77777777" w:rsidR="00FD15FA" w:rsidRDefault="00FD15FA">
      <w:pPr>
        <w:pStyle w:val="Tekstpodstawowy"/>
        <w:rPr>
          <w:sz w:val="18"/>
        </w:rPr>
      </w:pPr>
    </w:p>
    <w:p w14:paraId="67A61D9A" w14:textId="77777777" w:rsidR="00FD15FA" w:rsidRDefault="00FD15FA">
      <w:pPr>
        <w:pStyle w:val="Tekstpodstawowy"/>
        <w:spacing w:before="1"/>
      </w:pPr>
    </w:p>
    <w:p w14:paraId="6ACA94FA" w14:textId="77777777" w:rsidR="00FD15FA" w:rsidRDefault="008F58AE">
      <w:pPr>
        <w:ind w:left="2843" w:right="2840"/>
        <w:jc w:val="center"/>
        <w:rPr>
          <w:sz w:val="18"/>
        </w:rPr>
      </w:pPr>
      <w:r>
        <w:rPr>
          <w:color w:val="0D0E11"/>
          <w:sz w:val="18"/>
        </w:rPr>
        <w:t>UMOWA</w:t>
      </w:r>
      <w:r>
        <w:rPr>
          <w:color w:val="0D0E11"/>
          <w:spacing w:val="-3"/>
          <w:sz w:val="18"/>
        </w:rPr>
        <w:t xml:space="preserve"> </w:t>
      </w:r>
      <w:r>
        <w:rPr>
          <w:color w:val="0D0E11"/>
          <w:sz w:val="18"/>
        </w:rPr>
        <w:t>INWESTYCYJNA</w:t>
      </w:r>
    </w:p>
    <w:p w14:paraId="78C23A92" w14:textId="77777777" w:rsidR="00FD15FA" w:rsidRDefault="00FD15FA">
      <w:pPr>
        <w:jc w:val="center"/>
        <w:rPr>
          <w:sz w:val="18"/>
        </w:rPr>
        <w:sectPr w:rsidR="00FD15FA">
          <w:headerReference w:type="default" r:id="rId7"/>
          <w:footerReference w:type="default" r:id="rId8"/>
          <w:type w:val="continuous"/>
          <w:pgSz w:w="11910" w:h="16840"/>
          <w:pgMar w:top="1660" w:right="1300" w:bottom="1940" w:left="1300" w:header="597" w:footer="1755" w:gutter="0"/>
          <w:pgNumType w:start="1"/>
          <w:cols w:space="708"/>
        </w:sectPr>
      </w:pPr>
    </w:p>
    <w:p w14:paraId="4E4DE7B4" w14:textId="77777777" w:rsidR="00FD15FA" w:rsidRDefault="00FD15FA">
      <w:pPr>
        <w:pStyle w:val="Tekstpodstawowy"/>
        <w:spacing w:before="11"/>
        <w:rPr>
          <w:sz w:val="24"/>
        </w:rPr>
      </w:pPr>
    </w:p>
    <w:p w14:paraId="1DBEB730" w14:textId="77777777" w:rsidR="00FD15FA" w:rsidRDefault="008F58AE">
      <w:pPr>
        <w:pStyle w:val="Nagwek1"/>
        <w:spacing w:before="56"/>
        <w:ind w:left="2839" w:right="2840"/>
        <w:jc w:val="center"/>
      </w:pPr>
      <w:bookmarkStart w:id="0" w:name="UMOWA"/>
      <w:bookmarkEnd w:id="0"/>
      <w:r>
        <w:t>UMOWA</w:t>
      </w:r>
    </w:p>
    <w:p w14:paraId="38867B43" w14:textId="77777777" w:rsidR="00FD15FA" w:rsidRDefault="00FD15FA">
      <w:pPr>
        <w:pStyle w:val="Tekstpodstawowy"/>
        <w:spacing w:before="12"/>
        <w:rPr>
          <w:b/>
          <w:sz w:val="16"/>
        </w:rPr>
      </w:pPr>
    </w:p>
    <w:p w14:paraId="2568452F" w14:textId="5F3CB808" w:rsidR="00FD15FA" w:rsidRDefault="008F58AE" w:rsidP="00C1673C">
      <w:pPr>
        <w:pStyle w:val="Tekstpodstawowy"/>
        <w:ind w:right="2840"/>
      </w:pPr>
      <w:r>
        <w:t>Zawarta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Krakowie,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dniu:</w:t>
      </w:r>
      <w:r>
        <w:rPr>
          <w:spacing w:val="1"/>
        </w:rPr>
        <w:t xml:space="preserve"> </w:t>
      </w:r>
      <w:r>
        <w:t>……………….</w:t>
      </w:r>
      <w:r w:rsidR="00C1673C">
        <w:t xml:space="preserve"> </w:t>
      </w:r>
      <w:r>
        <w:t>pomiędzy:</w:t>
      </w:r>
    </w:p>
    <w:p w14:paraId="2C32D46C" w14:textId="77777777" w:rsidR="00FD15FA" w:rsidRDefault="00FD15FA">
      <w:pPr>
        <w:pStyle w:val="Tekstpodstawowy"/>
        <w:spacing w:before="9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096"/>
      </w:tblGrid>
      <w:tr w:rsidR="00FD15FA" w14:paraId="68E8CE88" w14:textId="77777777">
        <w:trPr>
          <w:trHeight w:val="309"/>
        </w:trPr>
        <w:tc>
          <w:tcPr>
            <w:tcW w:w="2971" w:type="dxa"/>
          </w:tcPr>
          <w:p w14:paraId="350BFD7D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Imię i</w:t>
            </w:r>
            <w:r>
              <w:rPr>
                <w:spacing w:val="-3"/>
              </w:rPr>
              <w:t xml:space="preserve"> </w:t>
            </w:r>
            <w:r>
              <w:t>nazwisko</w:t>
            </w:r>
          </w:p>
        </w:tc>
        <w:tc>
          <w:tcPr>
            <w:tcW w:w="6096" w:type="dxa"/>
          </w:tcPr>
          <w:p w14:paraId="28087E7A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35F1A70E" w14:textId="77777777">
        <w:trPr>
          <w:trHeight w:val="309"/>
        </w:trPr>
        <w:tc>
          <w:tcPr>
            <w:tcW w:w="2971" w:type="dxa"/>
          </w:tcPr>
          <w:p w14:paraId="46482ACC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zamieszkania</w:t>
            </w:r>
          </w:p>
        </w:tc>
        <w:tc>
          <w:tcPr>
            <w:tcW w:w="6096" w:type="dxa"/>
          </w:tcPr>
          <w:p w14:paraId="599EA375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02C74F6E" w14:textId="77777777">
        <w:trPr>
          <w:trHeight w:val="309"/>
        </w:trPr>
        <w:tc>
          <w:tcPr>
            <w:tcW w:w="2971" w:type="dxa"/>
          </w:tcPr>
          <w:p w14:paraId="12A29EFA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Kod</w:t>
            </w:r>
            <w:r>
              <w:rPr>
                <w:spacing w:val="-2"/>
              </w:rPr>
              <w:t xml:space="preserve"> </w:t>
            </w:r>
            <w:r>
              <w:t>pocztowy</w:t>
            </w:r>
          </w:p>
        </w:tc>
        <w:tc>
          <w:tcPr>
            <w:tcW w:w="6096" w:type="dxa"/>
          </w:tcPr>
          <w:p w14:paraId="03B99CF7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038FF51D" w14:textId="77777777">
        <w:trPr>
          <w:trHeight w:val="309"/>
        </w:trPr>
        <w:tc>
          <w:tcPr>
            <w:tcW w:w="2971" w:type="dxa"/>
          </w:tcPr>
          <w:p w14:paraId="333EDC12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PESEL</w:t>
            </w:r>
          </w:p>
        </w:tc>
        <w:tc>
          <w:tcPr>
            <w:tcW w:w="6096" w:type="dxa"/>
          </w:tcPr>
          <w:p w14:paraId="0D8D5F5C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3F8DCDE5" w14:textId="77777777">
        <w:trPr>
          <w:trHeight w:val="309"/>
        </w:trPr>
        <w:tc>
          <w:tcPr>
            <w:tcW w:w="2971" w:type="dxa"/>
          </w:tcPr>
          <w:p w14:paraId="44BAFED9" w14:textId="77777777" w:rsidR="00FD15FA" w:rsidRDefault="008F58AE">
            <w:pPr>
              <w:pStyle w:val="TableParagraph"/>
              <w:spacing w:line="265" w:lineRule="exact"/>
              <w:ind w:left="110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dowodu</w:t>
            </w:r>
            <w:r>
              <w:rPr>
                <w:spacing w:val="-2"/>
              </w:rPr>
              <w:t xml:space="preserve"> </w:t>
            </w:r>
            <w:r>
              <w:t>osobistego</w:t>
            </w:r>
          </w:p>
        </w:tc>
        <w:tc>
          <w:tcPr>
            <w:tcW w:w="6096" w:type="dxa"/>
          </w:tcPr>
          <w:p w14:paraId="54CFB634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039FCF78" w14:textId="77777777">
        <w:trPr>
          <w:trHeight w:val="306"/>
        </w:trPr>
        <w:tc>
          <w:tcPr>
            <w:tcW w:w="2971" w:type="dxa"/>
          </w:tcPr>
          <w:p w14:paraId="3E209E56" w14:textId="77777777" w:rsidR="00FD15FA" w:rsidRDefault="008F58AE">
            <w:pPr>
              <w:pStyle w:val="TableParagraph"/>
              <w:spacing w:line="265" w:lineRule="exact"/>
              <w:ind w:left="110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6096" w:type="dxa"/>
          </w:tcPr>
          <w:p w14:paraId="04672269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611DD385" w14:textId="77777777">
        <w:trPr>
          <w:trHeight w:val="309"/>
        </w:trPr>
        <w:tc>
          <w:tcPr>
            <w:tcW w:w="2971" w:type="dxa"/>
          </w:tcPr>
          <w:p w14:paraId="24E6E059" w14:textId="77777777" w:rsidR="00FD15FA" w:rsidRDefault="008F58AE">
            <w:pPr>
              <w:pStyle w:val="TableParagraph"/>
              <w:spacing w:line="268" w:lineRule="exact"/>
              <w:ind w:left="110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email</w:t>
            </w:r>
          </w:p>
        </w:tc>
        <w:tc>
          <w:tcPr>
            <w:tcW w:w="6096" w:type="dxa"/>
          </w:tcPr>
          <w:p w14:paraId="4839812F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8814A" w14:textId="77777777" w:rsidR="00FD15FA" w:rsidRDefault="008F58AE">
      <w:pPr>
        <w:spacing w:before="1"/>
        <w:ind w:left="120"/>
        <w:rPr>
          <w:b/>
        </w:rPr>
      </w:pPr>
      <w:r>
        <w:t>zwaną/-</w:t>
      </w:r>
      <w:proofErr w:type="spellStart"/>
      <w:r>
        <w:t>ym</w:t>
      </w:r>
      <w:proofErr w:type="spellEnd"/>
      <w:r>
        <w:rPr>
          <w:spacing w:val="45"/>
        </w:rPr>
        <w:t xml:space="preserve"> </w:t>
      </w:r>
      <w:r>
        <w:rPr>
          <w:b/>
        </w:rPr>
        <w:t>Inwestorem</w:t>
      </w:r>
    </w:p>
    <w:p w14:paraId="0894C3E9" w14:textId="77777777" w:rsidR="00FD15FA" w:rsidRDefault="00FD15FA">
      <w:pPr>
        <w:pStyle w:val="Tekstpodstawowy"/>
        <w:spacing w:before="11" w:after="1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6096"/>
      </w:tblGrid>
      <w:tr w:rsidR="00FD15FA" w14:paraId="07E77C66" w14:textId="77777777">
        <w:trPr>
          <w:trHeight w:val="925"/>
        </w:trPr>
        <w:tc>
          <w:tcPr>
            <w:tcW w:w="2966" w:type="dxa"/>
          </w:tcPr>
          <w:p w14:paraId="4E2C74D2" w14:textId="77777777" w:rsidR="00FD15FA" w:rsidRDefault="008F58AE">
            <w:pPr>
              <w:pStyle w:val="TableParagraph"/>
              <w:spacing w:line="276" w:lineRule="auto"/>
              <w:ind w:left="107" w:right="136"/>
            </w:pPr>
            <w:r>
              <w:t>działającą/-</w:t>
            </w:r>
            <w:proofErr w:type="spellStart"/>
            <w:r>
              <w:t>ym</w:t>
            </w:r>
            <w:proofErr w:type="spellEnd"/>
            <w:r>
              <w:t xml:space="preserve"> w imieniu (jeśli</w:t>
            </w:r>
            <w:r>
              <w:rPr>
                <w:spacing w:val="-48"/>
              </w:rPr>
              <w:t xml:space="preserve"> </w:t>
            </w:r>
            <w:r>
              <w:t>dotyczy podmiotu</w:t>
            </w:r>
          </w:p>
          <w:p w14:paraId="1A8A7874" w14:textId="77777777" w:rsidR="00FD15FA" w:rsidRDefault="008F58AE">
            <w:pPr>
              <w:pStyle w:val="TableParagraph"/>
              <w:spacing w:line="268" w:lineRule="exact"/>
              <w:ind w:left="107"/>
            </w:pPr>
            <w:r>
              <w:t>gospodarczego)</w:t>
            </w:r>
          </w:p>
        </w:tc>
        <w:tc>
          <w:tcPr>
            <w:tcW w:w="6096" w:type="dxa"/>
          </w:tcPr>
          <w:p w14:paraId="4D3BBDA7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9C0888" w14:textId="77777777" w:rsidR="00FD15FA" w:rsidRDefault="008F58AE">
      <w:pPr>
        <w:pStyle w:val="Tekstpodstawowy"/>
        <w:ind w:left="123"/>
      </w:pPr>
      <w:r>
        <w:t>a</w:t>
      </w:r>
    </w:p>
    <w:p w14:paraId="3B001B14" w14:textId="77777777" w:rsidR="00FD15FA" w:rsidRDefault="00FD15FA">
      <w:pPr>
        <w:pStyle w:val="Tekstpodstawowy"/>
        <w:spacing w:before="8"/>
        <w:rPr>
          <w:sz w:val="18"/>
        </w:rPr>
      </w:pPr>
    </w:p>
    <w:p w14:paraId="2FFAFA38" w14:textId="77777777" w:rsidR="00C1673C" w:rsidRDefault="008F58AE">
      <w:pPr>
        <w:pStyle w:val="Tekstpodstawowy"/>
        <w:spacing w:line="249" w:lineRule="auto"/>
        <w:ind w:left="116" w:right="108"/>
        <w:jc w:val="both"/>
        <w:rPr>
          <w:spacing w:val="-8"/>
        </w:rPr>
      </w:pPr>
      <w:r>
        <w:t>INPLUS HOME Sp. z o.o. z siedzibą pod adresem:</w:t>
      </w:r>
      <w:r>
        <w:rPr>
          <w:spacing w:val="1"/>
        </w:rPr>
        <w:t xml:space="preserve"> </w:t>
      </w:r>
      <w:r>
        <w:t>30-0</w:t>
      </w:r>
      <w:r w:rsidR="00C1673C">
        <w:t>85</w:t>
      </w:r>
      <w:r>
        <w:t xml:space="preserve"> Kraków ul. </w:t>
      </w:r>
      <w:r w:rsidR="00C1673C">
        <w:t>Złoty Róg 13/4</w:t>
      </w:r>
      <w:r>
        <w:t>, wpisaną do rejestru</w:t>
      </w:r>
      <w:r>
        <w:rPr>
          <w:spacing w:val="1"/>
        </w:rPr>
        <w:t xml:space="preserve"> </w:t>
      </w:r>
      <w:r>
        <w:rPr>
          <w:spacing w:val="-1"/>
        </w:rPr>
        <w:t>przedsiębiorców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numerem</w:t>
      </w:r>
      <w:r>
        <w:rPr>
          <w:spacing w:val="-9"/>
        </w:rPr>
        <w:t xml:space="preserve"> </w:t>
      </w:r>
      <w:r>
        <w:t>KRS</w:t>
      </w:r>
      <w:r>
        <w:rPr>
          <w:spacing w:val="-10"/>
        </w:rPr>
        <w:t xml:space="preserve"> </w:t>
      </w:r>
      <w:r>
        <w:t>0000799111,</w:t>
      </w:r>
      <w:r>
        <w:rPr>
          <w:spacing w:val="-9"/>
        </w:rPr>
        <w:t xml:space="preserve"> </w:t>
      </w:r>
      <w:r>
        <w:t>zwaną</w:t>
      </w:r>
      <w:r>
        <w:rPr>
          <w:spacing w:val="-8"/>
        </w:rPr>
        <w:t xml:space="preserve"> </w:t>
      </w:r>
      <w:r>
        <w:t>Wykonawcą,</w:t>
      </w:r>
      <w:r>
        <w:rPr>
          <w:spacing w:val="-9"/>
        </w:rPr>
        <w:t xml:space="preserve"> </w:t>
      </w:r>
      <w:r>
        <w:t>działającą</w:t>
      </w:r>
      <w:r>
        <w:rPr>
          <w:spacing w:val="-13"/>
        </w:rPr>
        <w:t xml:space="preserve"> </w:t>
      </w:r>
      <w:r>
        <w:t>przez</w:t>
      </w:r>
      <w:r w:rsidR="00C1673C">
        <w:rPr>
          <w:spacing w:val="-8"/>
        </w:rPr>
        <w:t>:</w:t>
      </w:r>
    </w:p>
    <w:p w14:paraId="761FD0FC" w14:textId="6FC07989" w:rsidR="00C1673C" w:rsidRDefault="00C1673C">
      <w:pPr>
        <w:pStyle w:val="Tekstpodstawowy"/>
        <w:spacing w:line="249" w:lineRule="auto"/>
        <w:ind w:left="116" w:right="108"/>
        <w:jc w:val="both"/>
        <w:rPr>
          <w:spacing w:val="-8"/>
        </w:rPr>
      </w:pPr>
      <w:r>
        <w:rPr>
          <w:spacing w:val="-8"/>
        </w:rPr>
        <w:t xml:space="preserve">stanowisko: </w:t>
      </w:r>
      <w:r>
        <w:rPr>
          <w:spacing w:val="-8"/>
        </w:rPr>
        <w:tab/>
      </w:r>
      <w:r>
        <w:rPr>
          <w:spacing w:val="-8"/>
        </w:rPr>
        <w:tab/>
        <w:t>…………………………………………..</w:t>
      </w:r>
    </w:p>
    <w:p w14:paraId="0E651158" w14:textId="5894481E" w:rsidR="00C1673C" w:rsidRDefault="00C1673C">
      <w:pPr>
        <w:pStyle w:val="Tekstpodstawowy"/>
        <w:spacing w:line="249" w:lineRule="auto"/>
        <w:ind w:left="116" w:right="108"/>
        <w:jc w:val="both"/>
        <w:rPr>
          <w:spacing w:val="-8"/>
        </w:rPr>
      </w:pPr>
      <w:r>
        <w:rPr>
          <w:spacing w:val="-8"/>
        </w:rPr>
        <w:t>imię i nazwisko: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>…………………………………………..</w:t>
      </w:r>
    </w:p>
    <w:p w14:paraId="2321F044" w14:textId="1A095418" w:rsidR="00C1673C" w:rsidRDefault="00C1673C">
      <w:pPr>
        <w:pStyle w:val="Tekstpodstawowy"/>
        <w:spacing w:line="249" w:lineRule="auto"/>
        <w:ind w:left="116" w:right="108"/>
        <w:jc w:val="both"/>
        <w:rPr>
          <w:spacing w:val="-8"/>
        </w:rPr>
      </w:pPr>
      <w:r>
        <w:rPr>
          <w:spacing w:val="-8"/>
        </w:rPr>
        <w:t>adres email: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>…………………………………………..</w:t>
      </w:r>
    </w:p>
    <w:p w14:paraId="141928E5" w14:textId="7E2343B0" w:rsidR="00C1673C" w:rsidRDefault="00C1673C">
      <w:pPr>
        <w:pStyle w:val="Tekstpodstawowy"/>
        <w:spacing w:line="249" w:lineRule="auto"/>
        <w:ind w:left="116" w:right="108"/>
        <w:jc w:val="both"/>
        <w:rPr>
          <w:spacing w:val="-8"/>
        </w:rPr>
      </w:pPr>
      <w:r>
        <w:rPr>
          <w:spacing w:val="-8"/>
        </w:rPr>
        <w:t xml:space="preserve">numer telefonu: </w:t>
      </w:r>
      <w:r>
        <w:rPr>
          <w:spacing w:val="-8"/>
        </w:rPr>
        <w:tab/>
      </w:r>
      <w:r>
        <w:rPr>
          <w:spacing w:val="-8"/>
        </w:rPr>
        <w:t>…………………………………………..</w:t>
      </w:r>
    </w:p>
    <w:p w14:paraId="55FBA641" w14:textId="77777777" w:rsidR="00FD15FA" w:rsidRDefault="00FD15FA">
      <w:pPr>
        <w:pStyle w:val="Tekstpodstawowy"/>
        <w:spacing w:before="2"/>
        <w:rPr>
          <w:sz w:val="23"/>
        </w:rPr>
      </w:pPr>
    </w:p>
    <w:p w14:paraId="3225FDBB" w14:textId="77777777" w:rsidR="00FD15FA" w:rsidRDefault="008F58AE">
      <w:pPr>
        <w:pStyle w:val="Tekstpodstawowy"/>
        <w:ind w:left="115"/>
      </w:pPr>
      <w:r>
        <w:t>zwanymi</w:t>
      </w:r>
      <w:r>
        <w:rPr>
          <w:spacing w:val="-4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t>“Stronami”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każdy z</w:t>
      </w:r>
      <w:r>
        <w:rPr>
          <w:spacing w:val="-4"/>
        </w:rPr>
        <w:t xml:space="preserve"> </w:t>
      </w:r>
      <w:r>
        <w:t>osobna</w:t>
      </w:r>
      <w:r>
        <w:rPr>
          <w:spacing w:val="-2"/>
        </w:rPr>
        <w:t xml:space="preserve"> </w:t>
      </w:r>
      <w:r>
        <w:t>„Stroną”.</w:t>
      </w:r>
    </w:p>
    <w:p w14:paraId="7683BAE8" w14:textId="77777777" w:rsidR="00FD15FA" w:rsidRDefault="00FD15FA">
      <w:pPr>
        <w:pStyle w:val="Tekstpodstawowy"/>
        <w:spacing w:before="9"/>
        <w:rPr>
          <w:sz w:val="17"/>
        </w:rPr>
      </w:pPr>
    </w:p>
    <w:p w14:paraId="36A65D87" w14:textId="77777777" w:rsidR="00FD15FA" w:rsidRDefault="008F58AE">
      <w:pPr>
        <w:pStyle w:val="Tekstpodstawowy"/>
        <w:ind w:left="2842" w:right="2840"/>
        <w:jc w:val="center"/>
      </w:pPr>
      <w:r>
        <w:t>Strony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ustalają,</w:t>
      </w:r>
      <w:r>
        <w:rPr>
          <w:spacing w:val="-3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następuje:</w:t>
      </w:r>
    </w:p>
    <w:p w14:paraId="275ED8A4" w14:textId="77777777" w:rsidR="00FD15FA" w:rsidRDefault="00FD15FA">
      <w:pPr>
        <w:pStyle w:val="Tekstpodstawowy"/>
        <w:spacing w:before="9"/>
        <w:rPr>
          <w:sz w:val="17"/>
        </w:rPr>
      </w:pPr>
    </w:p>
    <w:p w14:paraId="7CA9C1D3" w14:textId="77777777" w:rsidR="00FD15FA" w:rsidRDefault="008F58AE">
      <w:pPr>
        <w:pStyle w:val="Nagwek1"/>
      </w:pPr>
      <w:r>
        <w:t>Tabela</w:t>
      </w:r>
      <w:r>
        <w:rPr>
          <w:spacing w:val="-3"/>
        </w:rPr>
        <w:t xml:space="preserve"> </w:t>
      </w:r>
      <w:r>
        <w:t>1.</w:t>
      </w:r>
      <w:r>
        <w:rPr>
          <w:spacing w:val="49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nieruchomości:</w:t>
      </w:r>
    </w:p>
    <w:p w14:paraId="177DA8FA" w14:textId="77777777" w:rsidR="00FD15FA" w:rsidRDefault="00FD15FA">
      <w:pPr>
        <w:pStyle w:val="Tekstpodstawowy"/>
        <w:spacing w:before="11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096"/>
      </w:tblGrid>
      <w:tr w:rsidR="00FD15FA" w14:paraId="4F0D75AC" w14:textId="77777777">
        <w:trPr>
          <w:trHeight w:val="306"/>
        </w:trPr>
        <w:tc>
          <w:tcPr>
            <w:tcW w:w="2971" w:type="dxa"/>
          </w:tcPr>
          <w:p w14:paraId="4AC832E5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nieruchomości</w:t>
            </w:r>
          </w:p>
        </w:tc>
        <w:tc>
          <w:tcPr>
            <w:tcW w:w="6096" w:type="dxa"/>
          </w:tcPr>
          <w:p w14:paraId="7D555E3E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4AC2D682" w14:textId="77777777">
        <w:trPr>
          <w:trHeight w:val="309"/>
        </w:trPr>
        <w:tc>
          <w:tcPr>
            <w:tcW w:w="2971" w:type="dxa"/>
          </w:tcPr>
          <w:p w14:paraId="526818C8" w14:textId="77777777" w:rsidR="00FD15FA" w:rsidRDefault="008F58AE">
            <w:pPr>
              <w:pStyle w:val="TableParagraph"/>
              <w:spacing w:line="268" w:lineRule="exact"/>
              <w:ind w:left="107"/>
            </w:pPr>
            <w:r>
              <w:t>Kod</w:t>
            </w:r>
            <w:r>
              <w:rPr>
                <w:spacing w:val="-2"/>
              </w:rPr>
              <w:t xml:space="preserve"> </w:t>
            </w:r>
            <w:r>
              <w:t>pocztowy</w:t>
            </w:r>
          </w:p>
        </w:tc>
        <w:tc>
          <w:tcPr>
            <w:tcW w:w="6096" w:type="dxa"/>
          </w:tcPr>
          <w:p w14:paraId="7E8B8D90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0A626168" w14:textId="77777777">
        <w:trPr>
          <w:trHeight w:val="309"/>
        </w:trPr>
        <w:tc>
          <w:tcPr>
            <w:tcW w:w="2971" w:type="dxa"/>
          </w:tcPr>
          <w:p w14:paraId="2FAC032F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Księgi</w:t>
            </w:r>
            <w:r>
              <w:rPr>
                <w:spacing w:val="-2"/>
              </w:rPr>
              <w:t xml:space="preserve"> </w:t>
            </w:r>
            <w:r>
              <w:t>Wieczystej</w:t>
            </w:r>
          </w:p>
        </w:tc>
        <w:tc>
          <w:tcPr>
            <w:tcW w:w="6096" w:type="dxa"/>
          </w:tcPr>
          <w:p w14:paraId="7502E043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1DCF1978" w14:textId="77777777">
        <w:trPr>
          <w:trHeight w:val="309"/>
        </w:trPr>
        <w:tc>
          <w:tcPr>
            <w:tcW w:w="2971" w:type="dxa"/>
          </w:tcPr>
          <w:p w14:paraId="7B3F7804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Powierzchnia</w:t>
            </w:r>
          </w:p>
        </w:tc>
        <w:tc>
          <w:tcPr>
            <w:tcW w:w="6096" w:type="dxa"/>
          </w:tcPr>
          <w:p w14:paraId="4CEC3C38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10E45D" w14:textId="77777777" w:rsidR="00FD15FA" w:rsidRDefault="00FD15FA">
      <w:pPr>
        <w:pStyle w:val="Tekstpodstawowy"/>
        <w:rPr>
          <w:b/>
        </w:rPr>
      </w:pPr>
    </w:p>
    <w:p w14:paraId="7C15A078" w14:textId="77777777" w:rsidR="00FD15FA" w:rsidRDefault="00FD15FA">
      <w:pPr>
        <w:pStyle w:val="Tekstpodstawowy"/>
        <w:spacing w:before="6"/>
        <w:rPr>
          <w:b/>
          <w:sz w:val="17"/>
        </w:rPr>
      </w:pPr>
    </w:p>
    <w:p w14:paraId="64BA0FE1" w14:textId="77777777" w:rsidR="00FD15FA" w:rsidRDefault="008F58AE">
      <w:pPr>
        <w:ind w:left="115"/>
        <w:rPr>
          <w:b/>
        </w:rPr>
      </w:pPr>
      <w:r>
        <w:rPr>
          <w:b/>
        </w:rPr>
        <w:t>Tabela</w:t>
      </w:r>
      <w:r>
        <w:rPr>
          <w:b/>
          <w:spacing w:val="-3"/>
        </w:rPr>
        <w:t xml:space="preserve"> </w:t>
      </w:r>
      <w:r>
        <w:rPr>
          <w:b/>
        </w:rPr>
        <w:t>2. Kwota</w:t>
      </w:r>
      <w:r>
        <w:rPr>
          <w:b/>
          <w:spacing w:val="-5"/>
        </w:rPr>
        <w:t xml:space="preserve"> </w:t>
      </w:r>
      <w:r>
        <w:rPr>
          <w:b/>
        </w:rPr>
        <w:t>inwestycji:</w:t>
      </w:r>
    </w:p>
    <w:p w14:paraId="51002758" w14:textId="77777777" w:rsidR="00FD15FA" w:rsidRDefault="00FD15FA">
      <w:pPr>
        <w:pStyle w:val="Tekstpodstawowy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096"/>
      </w:tblGrid>
      <w:tr w:rsidR="00FD15FA" w14:paraId="1F0E5094" w14:textId="77777777">
        <w:trPr>
          <w:trHeight w:val="309"/>
        </w:trPr>
        <w:tc>
          <w:tcPr>
            <w:tcW w:w="2971" w:type="dxa"/>
          </w:tcPr>
          <w:p w14:paraId="0DF2376F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Cena</w:t>
            </w:r>
            <w:r>
              <w:rPr>
                <w:spacing w:val="-3"/>
              </w:rPr>
              <w:t xml:space="preserve"> </w:t>
            </w:r>
            <w:r>
              <w:t>zakupu</w:t>
            </w:r>
            <w:r>
              <w:rPr>
                <w:spacing w:val="-3"/>
              </w:rPr>
              <w:t xml:space="preserve"> </w:t>
            </w:r>
            <w:r>
              <w:t>nieruchomości</w:t>
            </w:r>
          </w:p>
        </w:tc>
        <w:tc>
          <w:tcPr>
            <w:tcW w:w="6096" w:type="dxa"/>
          </w:tcPr>
          <w:p w14:paraId="20455659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7F0C025E" w14:textId="77777777">
        <w:trPr>
          <w:trHeight w:val="309"/>
        </w:trPr>
        <w:tc>
          <w:tcPr>
            <w:tcW w:w="2971" w:type="dxa"/>
          </w:tcPr>
          <w:p w14:paraId="0335F2BE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Opłata</w:t>
            </w:r>
            <w:r>
              <w:rPr>
                <w:spacing w:val="-2"/>
              </w:rPr>
              <w:t xml:space="preserve"> </w:t>
            </w:r>
            <w:r>
              <w:t>2%</w:t>
            </w:r>
            <w:r>
              <w:rPr>
                <w:spacing w:val="-1"/>
              </w:rPr>
              <w:t xml:space="preserve"> </w:t>
            </w:r>
            <w:r>
              <w:t>PCC</w:t>
            </w:r>
          </w:p>
        </w:tc>
        <w:tc>
          <w:tcPr>
            <w:tcW w:w="6096" w:type="dxa"/>
          </w:tcPr>
          <w:p w14:paraId="47AE269C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100AE9D7" w14:textId="77777777">
        <w:trPr>
          <w:trHeight w:val="309"/>
        </w:trPr>
        <w:tc>
          <w:tcPr>
            <w:tcW w:w="2971" w:type="dxa"/>
          </w:tcPr>
          <w:p w14:paraId="0AC3BCDF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Taksa</w:t>
            </w:r>
            <w:r>
              <w:rPr>
                <w:spacing w:val="-2"/>
              </w:rPr>
              <w:t xml:space="preserve"> </w:t>
            </w:r>
            <w:r>
              <w:t>notarialna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wypisy</w:t>
            </w:r>
          </w:p>
        </w:tc>
        <w:tc>
          <w:tcPr>
            <w:tcW w:w="6096" w:type="dxa"/>
          </w:tcPr>
          <w:p w14:paraId="12318012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1796D406" w14:textId="77777777">
        <w:trPr>
          <w:trHeight w:val="306"/>
        </w:trPr>
        <w:tc>
          <w:tcPr>
            <w:tcW w:w="2971" w:type="dxa"/>
          </w:tcPr>
          <w:p w14:paraId="0DB99288" w14:textId="77777777" w:rsidR="00FD15FA" w:rsidRDefault="008F58AE">
            <w:pPr>
              <w:pStyle w:val="TableParagraph"/>
              <w:spacing w:line="265" w:lineRule="exact"/>
              <w:ind w:left="107"/>
            </w:pPr>
            <w:r>
              <w:t>Usługa</w:t>
            </w:r>
            <w:r>
              <w:rPr>
                <w:spacing w:val="-1"/>
              </w:rPr>
              <w:t xml:space="preserve"> </w:t>
            </w:r>
            <w:r>
              <w:t>pośrednictwa</w:t>
            </w:r>
          </w:p>
        </w:tc>
        <w:tc>
          <w:tcPr>
            <w:tcW w:w="6096" w:type="dxa"/>
          </w:tcPr>
          <w:p w14:paraId="23373271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4CFD0683" w14:textId="77777777">
        <w:trPr>
          <w:trHeight w:val="309"/>
        </w:trPr>
        <w:tc>
          <w:tcPr>
            <w:tcW w:w="2971" w:type="dxa"/>
          </w:tcPr>
          <w:p w14:paraId="10509BC9" w14:textId="77777777" w:rsidR="00FD15FA" w:rsidRDefault="008F58AE">
            <w:pPr>
              <w:pStyle w:val="TableParagraph"/>
              <w:spacing w:line="268" w:lineRule="exact"/>
              <w:ind w:left="107"/>
            </w:pPr>
            <w:r>
              <w:t>Inne</w:t>
            </w:r>
            <w:r>
              <w:rPr>
                <w:spacing w:val="-1"/>
              </w:rPr>
              <w:t xml:space="preserve"> </w:t>
            </w:r>
            <w:r>
              <w:t>koszty</w:t>
            </w:r>
          </w:p>
        </w:tc>
        <w:tc>
          <w:tcPr>
            <w:tcW w:w="6096" w:type="dxa"/>
          </w:tcPr>
          <w:p w14:paraId="7F752AEF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FA" w14:paraId="69F8C0DF" w14:textId="77777777">
        <w:trPr>
          <w:trHeight w:val="309"/>
        </w:trPr>
        <w:tc>
          <w:tcPr>
            <w:tcW w:w="2971" w:type="dxa"/>
          </w:tcPr>
          <w:p w14:paraId="21EFBAD0" w14:textId="77777777" w:rsidR="00FD15FA" w:rsidRDefault="008F58A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inwestycji</w:t>
            </w:r>
          </w:p>
        </w:tc>
        <w:tc>
          <w:tcPr>
            <w:tcW w:w="6096" w:type="dxa"/>
          </w:tcPr>
          <w:p w14:paraId="04DE94A2" w14:textId="77777777" w:rsidR="00FD15FA" w:rsidRDefault="00FD15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0C29CB" w14:textId="77777777" w:rsidR="00FD15FA" w:rsidRDefault="00FD15FA">
      <w:pPr>
        <w:rPr>
          <w:rFonts w:ascii="Times New Roman"/>
          <w:sz w:val="20"/>
        </w:rPr>
        <w:sectPr w:rsidR="00FD15FA">
          <w:pgSz w:w="11910" w:h="16840"/>
          <w:pgMar w:top="1660" w:right="1300" w:bottom="1980" w:left="1300" w:header="597" w:footer="1755" w:gutter="0"/>
          <w:cols w:space="708"/>
        </w:sectPr>
      </w:pPr>
    </w:p>
    <w:p w14:paraId="78AC111B" w14:textId="77777777" w:rsidR="00FD15FA" w:rsidRDefault="00FD15FA">
      <w:pPr>
        <w:pStyle w:val="Tekstpodstawowy"/>
        <w:spacing w:before="9"/>
        <w:rPr>
          <w:b/>
          <w:sz w:val="24"/>
        </w:rPr>
      </w:pPr>
    </w:p>
    <w:p w14:paraId="7C193A22" w14:textId="77777777" w:rsidR="00FD15FA" w:rsidRDefault="008F58AE">
      <w:pPr>
        <w:pStyle w:val="Tekstpodstawowy"/>
        <w:spacing w:before="56"/>
        <w:ind w:left="2843" w:right="2826"/>
        <w:jc w:val="center"/>
      </w:pPr>
      <w:r>
        <w:t>§1</w:t>
      </w:r>
      <w:r>
        <w:rPr>
          <w:spacing w:val="-1"/>
        </w:rPr>
        <w:t xml:space="preserve"> </w:t>
      </w:r>
      <w:r>
        <w:t>[OBOWIĄZKI</w:t>
      </w:r>
      <w:r>
        <w:rPr>
          <w:spacing w:val="-1"/>
        </w:rPr>
        <w:t xml:space="preserve"> </w:t>
      </w:r>
      <w:r>
        <w:t>STRON]</w:t>
      </w:r>
    </w:p>
    <w:p w14:paraId="6ED817F8" w14:textId="77777777" w:rsidR="00FD15FA" w:rsidRDefault="00FD15FA">
      <w:pPr>
        <w:pStyle w:val="Tekstpodstawowy"/>
        <w:spacing w:before="11"/>
        <w:rPr>
          <w:sz w:val="16"/>
        </w:rPr>
      </w:pPr>
    </w:p>
    <w:p w14:paraId="731C7B67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0"/>
        <w:ind w:right="0" w:hanging="362"/>
      </w:pPr>
      <w:r>
        <w:t>Strony</w:t>
      </w:r>
      <w:r>
        <w:rPr>
          <w:spacing w:val="4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przyjmują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siebie</w:t>
      </w:r>
      <w:r>
        <w:rPr>
          <w:spacing w:val="4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poniżej</w:t>
      </w:r>
      <w:r>
        <w:rPr>
          <w:spacing w:val="6"/>
        </w:rPr>
        <w:t xml:space="preserve"> </w:t>
      </w:r>
      <w:r>
        <w:t>prawa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obowiązki,</w:t>
      </w:r>
      <w:r>
        <w:rPr>
          <w:spacing w:val="3"/>
        </w:rPr>
        <w:t xml:space="preserve"> </w:t>
      </w:r>
      <w:r>
        <w:t>uznając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za</w:t>
      </w:r>
    </w:p>
    <w:p w14:paraId="26B7176E" w14:textId="77777777" w:rsidR="00FD15FA" w:rsidRDefault="008F58AE">
      <w:pPr>
        <w:pStyle w:val="Tekstpodstawowy"/>
        <w:spacing w:before="13"/>
        <w:ind w:left="824"/>
      </w:pPr>
      <w:r>
        <w:t>ekwiwalentne.</w:t>
      </w:r>
    </w:p>
    <w:p w14:paraId="590A97EC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60" w:line="249" w:lineRule="auto"/>
        <w:jc w:val="both"/>
      </w:pPr>
      <w:r>
        <w:rPr>
          <w:b/>
        </w:rPr>
        <w:t xml:space="preserve">Wykonawca </w:t>
      </w:r>
      <w:r>
        <w:t xml:space="preserve">wskazuje </w:t>
      </w:r>
      <w:r>
        <w:rPr>
          <w:b/>
        </w:rPr>
        <w:t xml:space="preserve">Inwestorowi </w:t>
      </w:r>
      <w:r>
        <w:t>informację dotyczącą nieruchomości, opisanej w Tabeli 1.</w:t>
      </w:r>
      <w:r>
        <w:rPr>
          <w:spacing w:val="-47"/>
        </w:rPr>
        <w:t xml:space="preserve"> </w:t>
      </w:r>
      <w:r>
        <w:t>Dane nieruchomości, zwanej dalej</w:t>
      </w:r>
      <w:r>
        <w:rPr>
          <w:spacing w:val="-2"/>
        </w:rPr>
        <w:t xml:space="preserve"> </w:t>
      </w:r>
      <w:r>
        <w:t>„Nieruchomością”.</w:t>
      </w:r>
    </w:p>
    <w:p w14:paraId="06732516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48" w:line="252" w:lineRule="auto"/>
        <w:jc w:val="both"/>
      </w:pPr>
      <w:r>
        <w:rPr>
          <w:b/>
        </w:rPr>
        <w:t>Inwestor</w:t>
      </w:r>
      <w:r>
        <w:rPr>
          <w:b/>
          <w:spacing w:val="-9"/>
        </w:rPr>
        <w:t xml:space="preserve"> </w:t>
      </w:r>
      <w:r>
        <w:t>zobowiązuje</w:t>
      </w:r>
      <w:r>
        <w:rPr>
          <w:spacing w:val="-8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iż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dniu</w:t>
      </w:r>
      <w:r>
        <w:rPr>
          <w:spacing w:val="-10"/>
        </w:rPr>
        <w:t xml:space="preserve"> </w:t>
      </w:r>
      <w:r>
        <w:t>zawarcia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umowy,</w:t>
      </w:r>
      <w:r>
        <w:rPr>
          <w:spacing w:val="-9"/>
        </w:rPr>
        <w:t xml:space="preserve"> </w:t>
      </w:r>
      <w:r>
        <w:t>dokona</w:t>
      </w:r>
      <w:r>
        <w:rPr>
          <w:spacing w:val="-9"/>
        </w:rPr>
        <w:t xml:space="preserve"> </w:t>
      </w:r>
      <w:r>
        <w:t>zakupu</w:t>
      </w:r>
      <w:r>
        <w:rPr>
          <w:spacing w:val="-9"/>
        </w:rPr>
        <w:t xml:space="preserve"> </w:t>
      </w:r>
      <w:r>
        <w:t>Nieruchomości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cenę</w:t>
      </w:r>
      <w:r>
        <w:rPr>
          <w:spacing w:val="1"/>
        </w:rPr>
        <w:t xml:space="preserve"> </w:t>
      </w:r>
      <w:r>
        <w:t>zakupu</w:t>
      </w:r>
      <w:r>
        <w:rPr>
          <w:spacing w:val="-3"/>
        </w:rPr>
        <w:t xml:space="preserve"> </w:t>
      </w:r>
      <w:r>
        <w:t>wskazaną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Tabeli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Kwota</w:t>
      </w:r>
      <w:r>
        <w:rPr>
          <w:spacing w:val="-1"/>
        </w:rPr>
        <w:t xml:space="preserve"> </w:t>
      </w:r>
      <w:r>
        <w:t>inwestycji.</w:t>
      </w:r>
    </w:p>
    <w:p w14:paraId="0A626322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46" w:line="249" w:lineRule="auto"/>
        <w:ind w:right="109" w:hanging="360"/>
        <w:jc w:val="both"/>
      </w:pPr>
      <w:r>
        <w:rPr>
          <w:b/>
        </w:rPr>
        <w:t xml:space="preserve">Wykonawca </w:t>
      </w:r>
      <w:r>
        <w:t xml:space="preserve">zobowiązuje się współdziałać z </w:t>
      </w:r>
      <w:r>
        <w:rPr>
          <w:b/>
        </w:rPr>
        <w:t xml:space="preserve">Inwestorem </w:t>
      </w:r>
      <w:r>
        <w:t>w zakresie wykonania obowiązku</w:t>
      </w:r>
      <w:r>
        <w:rPr>
          <w:spacing w:val="1"/>
        </w:rPr>
        <w:t xml:space="preserve"> </w:t>
      </w:r>
      <w:r>
        <w:t>opisanego w § 1 ust 3 umowy, w szczególności Wykonawca zobowiązuje się podjąć wszelkie</w:t>
      </w:r>
      <w:r>
        <w:rPr>
          <w:spacing w:val="1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faktyczne i</w:t>
      </w:r>
      <w:r>
        <w:rPr>
          <w:spacing w:val="-1"/>
        </w:rPr>
        <w:t xml:space="preserve"> </w:t>
      </w:r>
      <w:r>
        <w:t>prawne,</w:t>
      </w:r>
      <w:r>
        <w:rPr>
          <w:spacing w:val="-1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pozwolą</w:t>
      </w:r>
      <w:r>
        <w:rPr>
          <w:spacing w:val="-2"/>
        </w:rPr>
        <w:t xml:space="preserve"> </w:t>
      </w:r>
      <w:r>
        <w:rPr>
          <w:b/>
        </w:rPr>
        <w:t>Inwestorowi</w:t>
      </w:r>
      <w:r>
        <w:rPr>
          <w:b/>
          <w:spacing w:val="-2"/>
        </w:rPr>
        <w:t xml:space="preserve"> </w:t>
      </w:r>
      <w:r>
        <w:t>zrealizować</w:t>
      </w:r>
      <w:r>
        <w:rPr>
          <w:spacing w:val="-3"/>
        </w:rPr>
        <w:t xml:space="preserve"> </w:t>
      </w:r>
      <w:r>
        <w:t>ów</w:t>
      </w:r>
      <w:r>
        <w:rPr>
          <w:spacing w:val="-3"/>
        </w:rPr>
        <w:t xml:space="preserve"> </w:t>
      </w:r>
      <w:r>
        <w:t>obowiązek.</w:t>
      </w:r>
    </w:p>
    <w:p w14:paraId="7B81D448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line="249" w:lineRule="auto"/>
        <w:ind w:right="109" w:hanging="360"/>
        <w:jc w:val="both"/>
      </w:pPr>
      <w:r>
        <w:t>Jeżeli</w:t>
      </w:r>
      <w:r>
        <w:rPr>
          <w:spacing w:val="1"/>
        </w:rPr>
        <w:t xml:space="preserve"> </w:t>
      </w:r>
      <w:r>
        <w:rPr>
          <w:b/>
        </w:rPr>
        <w:t>Inwesto</w:t>
      </w:r>
      <w:r>
        <w:rPr>
          <w:b/>
        </w:rPr>
        <w:t>r</w:t>
      </w:r>
      <w:r>
        <w:rPr>
          <w:b/>
          <w:spacing w:val="1"/>
        </w:rPr>
        <w:t xml:space="preserve"> </w:t>
      </w:r>
      <w:r>
        <w:t>nie</w:t>
      </w:r>
      <w:r>
        <w:rPr>
          <w:spacing w:val="49"/>
        </w:rPr>
        <w:t xml:space="preserve"> </w:t>
      </w:r>
      <w:r>
        <w:t>dokona</w:t>
      </w:r>
      <w:r>
        <w:rPr>
          <w:spacing w:val="50"/>
        </w:rPr>
        <w:t xml:space="preserve"> </w:t>
      </w:r>
      <w:r>
        <w:t>zakupu</w:t>
      </w:r>
      <w:r>
        <w:rPr>
          <w:spacing w:val="50"/>
        </w:rPr>
        <w:t xml:space="preserve"> </w:t>
      </w:r>
      <w:r>
        <w:t>Nieruchomości, o</w:t>
      </w:r>
      <w:r>
        <w:rPr>
          <w:spacing w:val="49"/>
        </w:rPr>
        <w:t xml:space="preserve"> </w:t>
      </w:r>
      <w:r>
        <w:t>którym</w:t>
      </w:r>
      <w:r>
        <w:rPr>
          <w:spacing w:val="50"/>
        </w:rPr>
        <w:t xml:space="preserve"> </w:t>
      </w:r>
      <w:r>
        <w:t>mowa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§</w:t>
      </w:r>
      <w:r>
        <w:rPr>
          <w:spacing w:val="49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ust</w:t>
      </w:r>
      <w:r>
        <w:rPr>
          <w:spacing w:val="50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umowy</w:t>
      </w:r>
      <w:r>
        <w:rPr>
          <w:spacing w:val="-47"/>
        </w:rPr>
        <w:t xml:space="preserve"> </w:t>
      </w:r>
      <w:r>
        <w:t>w zastrzeżonym</w:t>
      </w:r>
      <w:r>
        <w:rPr>
          <w:spacing w:val="1"/>
        </w:rPr>
        <w:t xml:space="preserve"> </w:t>
      </w:r>
      <w:r>
        <w:t>terminie,</w:t>
      </w:r>
      <w:r>
        <w:rPr>
          <w:spacing w:val="-2"/>
        </w:rPr>
        <w:t xml:space="preserve"> </w:t>
      </w:r>
      <w:r>
        <w:t>niniejsza</w:t>
      </w:r>
      <w:r>
        <w:rPr>
          <w:spacing w:val="-1"/>
        </w:rPr>
        <w:t xml:space="preserve"> </w:t>
      </w:r>
      <w:r>
        <w:t>umowa ulega rozwiązaniu.</w:t>
      </w:r>
    </w:p>
    <w:p w14:paraId="3EB9D28E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49" w:line="249" w:lineRule="auto"/>
        <w:ind w:left="823" w:right="109" w:hanging="360"/>
        <w:jc w:val="both"/>
      </w:pPr>
      <w:r>
        <w:rPr>
          <w:b/>
        </w:rPr>
        <w:t>Inwestor</w:t>
      </w:r>
      <w:r>
        <w:rPr>
          <w:b/>
          <w:spacing w:val="-7"/>
        </w:rPr>
        <w:t xml:space="preserve"> </w:t>
      </w:r>
      <w:r>
        <w:t>wyraża</w:t>
      </w:r>
      <w:r>
        <w:rPr>
          <w:spacing w:val="-7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b/>
        </w:rPr>
        <w:t>Wykonawca</w:t>
      </w:r>
      <w:r>
        <w:rPr>
          <w:b/>
          <w:spacing w:val="-8"/>
        </w:rPr>
        <w:t xml:space="preserve"> </w:t>
      </w:r>
      <w:r>
        <w:t>wykonał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przedmiotowej</w:t>
      </w:r>
      <w:r>
        <w:rPr>
          <w:spacing w:val="-6"/>
        </w:rPr>
        <w:t xml:space="preserve"> </w:t>
      </w:r>
      <w:r>
        <w:t>Nieruchomości</w:t>
      </w:r>
      <w:r>
        <w:rPr>
          <w:spacing w:val="-7"/>
        </w:rPr>
        <w:t xml:space="preserve"> </w:t>
      </w:r>
      <w:r>
        <w:t>prace</w:t>
      </w:r>
      <w:r>
        <w:rPr>
          <w:spacing w:val="-47"/>
        </w:rPr>
        <w:t xml:space="preserve"> </w:t>
      </w:r>
      <w:r>
        <w:t>mające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celu</w:t>
      </w:r>
      <w:r>
        <w:rPr>
          <w:spacing w:val="78"/>
        </w:rPr>
        <w:t xml:space="preserve"> </w:t>
      </w:r>
      <w:r>
        <w:t>zwiększenie</w:t>
      </w:r>
      <w:r>
        <w:rPr>
          <w:spacing w:val="81"/>
        </w:rPr>
        <w:t xml:space="preserve"> </w:t>
      </w:r>
      <w:r>
        <w:t>wartości</w:t>
      </w:r>
      <w:r>
        <w:rPr>
          <w:spacing w:val="79"/>
        </w:rPr>
        <w:t xml:space="preserve"> </w:t>
      </w:r>
      <w:r>
        <w:t>nabytej</w:t>
      </w:r>
      <w:r>
        <w:rPr>
          <w:spacing w:val="81"/>
        </w:rPr>
        <w:t xml:space="preserve"> </w:t>
      </w:r>
      <w:r>
        <w:t>Nieruchomości.</w:t>
      </w:r>
      <w:r>
        <w:rPr>
          <w:spacing w:val="76"/>
        </w:rPr>
        <w:t xml:space="preserve"> </w:t>
      </w:r>
      <w:r>
        <w:t>Pracami</w:t>
      </w:r>
      <w:r>
        <w:rPr>
          <w:spacing w:val="80"/>
        </w:rPr>
        <w:t xml:space="preserve"> </w:t>
      </w:r>
      <w:r>
        <w:t>tymi</w:t>
      </w:r>
      <w:r>
        <w:rPr>
          <w:spacing w:val="80"/>
        </w:rPr>
        <w:t xml:space="preserve"> </w:t>
      </w:r>
      <w:r>
        <w:t>mogą</w:t>
      </w:r>
      <w:r>
        <w:rPr>
          <w:spacing w:val="79"/>
        </w:rPr>
        <w:t xml:space="preserve"> </w:t>
      </w:r>
      <w:r>
        <w:t>być</w:t>
      </w:r>
      <w:r>
        <w:rPr>
          <w:spacing w:val="-48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szczególności</w:t>
      </w:r>
      <w:r>
        <w:rPr>
          <w:spacing w:val="-13"/>
        </w:rPr>
        <w:t xml:space="preserve"> </w:t>
      </w:r>
      <w:r>
        <w:rPr>
          <w:spacing w:val="-1"/>
        </w:rPr>
        <w:t>prace</w:t>
      </w:r>
      <w:r>
        <w:rPr>
          <w:spacing w:val="-11"/>
        </w:rPr>
        <w:t xml:space="preserve"> </w:t>
      </w:r>
      <w:r>
        <w:rPr>
          <w:spacing w:val="-1"/>
        </w:rPr>
        <w:t>remontowe,</w:t>
      </w:r>
      <w:r>
        <w:rPr>
          <w:spacing w:val="-11"/>
        </w:rPr>
        <w:t xml:space="preserve"> </w:t>
      </w:r>
      <w:r>
        <w:t>przebudowanie</w:t>
      </w:r>
      <w:r>
        <w:rPr>
          <w:spacing w:val="-11"/>
        </w:rPr>
        <w:t xml:space="preserve"> </w:t>
      </w:r>
      <w:r>
        <w:t>Nieruchomości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jej</w:t>
      </w:r>
      <w:r>
        <w:rPr>
          <w:spacing w:val="-11"/>
        </w:rPr>
        <w:t xml:space="preserve"> </w:t>
      </w:r>
      <w:r>
        <w:t>usprawnienie.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tym</w:t>
      </w:r>
      <w:r>
        <w:rPr>
          <w:spacing w:val="-47"/>
        </w:rPr>
        <w:t xml:space="preserve"> </w:t>
      </w:r>
      <w:r>
        <w:t xml:space="preserve">zakresie </w:t>
      </w:r>
      <w:r>
        <w:rPr>
          <w:b/>
        </w:rPr>
        <w:t xml:space="preserve">Inwestor </w:t>
      </w:r>
      <w:r>
        <w:t xml:space="preserve">może w przyszłości udzielić </w:t>
      </w:r>
      <w:r>
        <w:rPr>
          <w:b/>
        </w:rPr>
        <w:t xml:space="preserve">Wykonawcy </w:t>
      </w:r>
      <w:r>
        <w:t>odpowiedniego pełnomocnictwa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go,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właścicie</w:t>
      </w:r>
      <w:r>
        <w:t>la</w:t>
      </w:r>
      <w:r>
        <w:rPr>
          <w:spacing w:val="1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wszelkimi</w:t>
      </w:r>
      <w:r>
        <w:rPr>
          <w:spacing w:val="1"/>
        </w:rPr>
        <w:t xml:space="preserve"> </w:t>
      </w:r>
      <w:r>
        <w:t>organami</w:t>
      </w:r>
      <w:r>
        <w:rPr>
          <w:spacing w:val="1"/>
        </w:rPr>
        <w:t xml:space="preserve"> </w:t>
      </w:r>
      <w:r>
        <w:t>administracyjnymi i podmiotami, w zakresie, w jakim jest to niezbędne dla osiągniecia celu</w:t>
      </w:r>
      <w:r>
        <w:rPr>
          <w:spacing w:val="1"/>
        </w:rPr>
        <w:t xml:space="preserve"> </w:t>
      </w:r>
      <w:r>
        <w:t>umowy.</w:t>
      </w:r>
      <w:r>
        <w:rPr>
          <w:spacing w:val="49"/>
        </w:rPr>
        <w:t xml:space="preserve"> </w:t>
      </w:r>
      <w:r>
        <w:t>W tym</w:t>
      </w:r>
      <w:r>
        <w:rPr>
          <w:spacing w:val="50"/>
        </w:rPr>
        <w:t xml:space="preserve"> </w:t>
      </w:r>
      <w:r>
        <w:t>samym</w:t>
      </w:r>
      <w:r>
        <w:rPr>
          <w:spacing w:val="50"/>
        </w:rPr>
        <w:t xml:space="preserve"> </w:t>
      </w:r>
      <w:r>
        <w:t>zakresie</w:t>
      </w:r>
      <w:r>
        <w:rPr>
          <w:spacing w:val="49"/>
        </w:rPr>
        <w:t xml:space="preserve"> </w:t>
      </w:r>
      <w:r>
        <w:rPr>
          <w:b/>
        </w:rPr>
        <w:t xml:space="preserve">Wykonawca </w:t>
      </w:r>
      <w:r>
        <w:t>może dodatkowo</w:t>
      </w:r>
      <w:r>
        <w:rPr>
          <w:spacing w:val="50"/>
        </w:rPr>
        <w:t xml:space="preserve"> </w:t>
      </w:r>
      <w:r>
        <w:t>wyposażyć</w:t>
      </w:r>
      <w:r>
        <w:rPr>
          <w:spacing w:val="50"/>
        </w:rPr>
        <w:t xml:space="preserve"> </w:t>
      </w:r>
      <w:r>
        <w:t>Nieruchomość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meble,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RTV,</w:t>
      </w:r>
      <w:r>
        <w:rPr>
          <w:spacing w:val="1"/>
        </w:rPr>
        <w:t xml:space="preserve"> </w:t>
      </w:r>
      <w:r>
        <w:t>AGD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elementy</w:t>
      </w:r>
      <w:r>
        <w:rPr>
          <w:spacing w:val="1"/>
        </w:rPr>
        <w:t xml:space="preserve"> </w:t>
      </w:r>
      <w:r>
        <w:t>wyposażenia,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zwiększą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Nieruchomości.</w:t>
      </w:r>
    </w:p>
    <w:p w14:paraId="79CF69EC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54"/>
        <w:ind w:right="0"/>
        <w:jc w:val="both"/>
      </w:pPr>
      <w:r>
        <w:rPr>
          <w:b/>
        </w:rPr>
        <w:t>Wykonawca</w:t>
      </w:r>
      <w:r>
        <w:rPr>
          <w:b/>
          <w:spacing w:val="-4"/>
        </w:rPr>
        <w:t xml:space="preserve"> </w:t>
      </w:r>
      <w:r>
        <w:t>oświadcza,</w:t>
      </w:r>
      <w:r>
        <w:rPr>
          <w:spacing w:val="-1"/>
        </w:rPr>
        <w:t xml:space="preserve"> </w:t>
      </w:r>
      <w:r>
        <w:t>że:</w:t>
      </w:r>
    </w:p>
    <w:p w14:paraId="251F88DC" w14:textId="77777777" w:rsidR="00FD15FA" w:rsidRDefault="008F58AE">
      <w:pPr>
        <w:pStyle w:val="Akapitzlist"/>
        <w:numPr>
          <w:ilvl w:val="1"/>
          <w:numId w:val="3"/>
        </w:numPr>
        <w:tabs>
          <w:tab w:val="left" w:pos="1556"/>
        </w:tabs>
        <w:spacing w:before="60"/>
        <w:ind w:right="0"/>
        <w:jc w:val="both"/>
      </w:pPr>
      <w:r>
        <w:t>posiada</w:t>
      </w:r>
      <w:r>
        <w:rPr>
          <w:spacing w:val="8"/>
        </w:rPr>
        <w:t xml:space="preserve"> </w:t>
      </w:r>
      <w:r>
        <w:t>doświadczenie</w:t>
      </w:r>
      <w:r>
        <w:rPr>
          <w:spacing w:val="56"/>
        </w:rPr>
        <w:t xml:space="preserve"> </w:t>
      </w:r>
      <w:r>
        <w:t>oraz</w:t>
      </w:r>
      <w:r>
        <w:rPr>
          <w:spacing w:val="57"/>
        </w:rPr>
        <w:t xml:space="preserve"> </w:t>
      </w:r>
      <w:r>
        <w:t>profesjonalną</w:t>
      </w:r>
      <w:r>
        <w:rPr>
          <w:spacing w:val="55"/>
        </w:rPr>
        <w:t xml:space="preserve"> </w:t>
      </w:r>
      <w:r>
        <w:t>wiedzę</w:t>
      </w:r>
      <w:r>
        <w:rPr>
          <w:spacing w:val="55"/>
        </w:rPr>
        <w:t xml:space="preserve"> </w:t>
      </w:r>
      <w:r>
        <w:t>niezbędną</w:t>
      </w:r>
      <w:r>
        <w:rPr>
          <w:spacing w:val="57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wykonania</w:t>
      </w:r>
      <w:r>
        <w:rPr>
          <w:spacing w:val="55"/>
        </w:rPr>
        <w:t xml:space="preserve"> </w:t>
      </w:r>
      <w:r>
        <w:t>prac</w:t>
      </w:r>
    </w:p>
    <w:p w14:paraId="45D218CB" w14:textId="77777777" w:rsidR="00FD15FA" w:rsidRDefault="008F58AE">
      <w:pPr>
        <w:pStyle w:val="Tekstpodstawowy"/>
        <w:spacing w:before="10"/>
        <w:ind w:left="1556"/>
        <w:jc w:val="both"/>
      </w:pPr>
      <w:r>
        <w:t>opisanych</w:t>
      </w:r>
      <w:r>
        <w:rPr>
          <w:spacing w:val="-3"/>
        </w:rPr>
        <w:t xml:space="preserve"> </w:t>
      </w:r>
      <w:r>
        <w:t>powyżej,</w:t>
      </w:r>
    </w:p>
    <w:p w14:paraId="280DF86B" w14:textId="77777777" w:rsidR="00FD15FA" w:rsidRDefault="008F58AE">
      <w:pPr>
        <w:pStyle w:val="Akapitzlist"/>
        <w:numPr>
          <w:ilvl w:val="1"/>
          <w:numId w:val="3"/>
        </w:numPr>
        <w:tabs>
          <w:tab w:val="left" w:pos="1556"/>
        </w:tabs>
        <w:spacing w:before="60"/>
        <w:ind w:right="0" w:hanging="370"/>
        <w:jc w:val="both"/>
      </w:pPr>
      <w:r>
        <w:t>prace</w:t>
      </w:r>
      <w:r>
        <w:rPr>
          <w:spacing w:val="-2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wykonane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obowiązującymi</w:t>
      </w:r>
      <w:r>
        <w:rPr>
          <w:spacing w:val="-3"/>
        </w:rPr>
        <w:t xml:space="preserve"> </w:t>
      </w:r>
      <w:r>
        <w:t>przepisami</w:t>
      </w:r>
    </w:p>
    <w:p w14:paraId="3AFFDE17" w14:textId="77777777" w:rsidR="00FD15FA" w:rsidRDefault="008F58AE">
      <w:pPr>
        <w:pStyle w:val="Tekstpodstawowy"/>
        <w:spacing w:before="3"/>
        <w:ind w:left="1556"/>
        <w:jc w:val="both"/>
      </w:pPr>
      <w:r>
        <w:t>i</w:t>
      </w:r>
      <w:r>
        <w:rPr>
          <w:spacing w:val="-2"/>
        </w:rPr>
        <w:t xml:space="preserve"> </w:t>
      </w:r>
      <w:r>
        <w:t>Polskimi</w:t>
      </w:r>
      <w:r>
        <w:rPr>
          <w:spacing w:val="-2"/>
        </w:rPr>
        <w:t xml:space="preserve"> </w:t>
      </w:r>
      <w:r>
        <w:t>Normami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sztuką</w:t>
      </w:r>
      <w:r>
        <w:rPr>
          <w:spacing w:val="-2"/>
        </w:rPr>
        <w:t xml:space="preserve"> </w:t>
      </w:r>
      <w:r>
        <w:t>budowlaną,</w:t>
      </w:r>
    </w:p>
    <w:p w14:paraId="04F7DB32" w14:textId="77777777" w:rsidR="00FD15FA" w:rsidRDefault="008F58AE">
      <w:pPr>
        <w:pStyle w:val="Akapitzlist"/>
        <w:numPr>
          <w:ilvl w:val="1"/>
          <w:numId w:val="3"/>
        </w:numPr>
        <w:tabs>
          <w:tab w:val="left" w:pos="1556"/>
        </w:tabs>
        <w:spacing w:before="41" w:line="252" w:lineRule="auto"/>
        <w:ind w:left="1555" w:right="111"/>
        <w:jc w:val="both"/>
      </w:pPr>
      <w:r>
        <w:t>ponosi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zniszczenia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uszkodzenia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powstałe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prowadzeniem</w:t>
      </w:r>
      <w:r>
        <w:rPr>
          <w:spacing w:val="-5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niego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działające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zlecenie</w:t>
      </w:r>
      <w:r>
        <w:rPr>
          <w:spacing w:val="-47"/>
        </w:rPr>
        <w:t xml:space="preserve"> </w:t>
      </w:r>
      <w:r>
        <w:t>ewentualnych</w:t>
      </w:r>
      <w:r>
        <w:rPr>
          <w:spacing w:val="-2"/>
        </w:rPr>
        <w:t xml:space="preserve"> </w:t>
      </w:r>
      <w:r>
        <w:t>prac remontowych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wykończeniowych,</w:t>
      </w:r>
    </w:p>
    <w:p w14:paraId="33A0C18A" w14:textId="77777777" w:rsidR="00FD15FA" w:rsidRDefault="008F58AE">
      <w:pPr>
        <w:pStyle w:val="Akapitzlist"/>
        <w:numPr>
          <w:ilvl w:val="1"/>
          <w:numId w:val="3"/>
        </w:numPr>
        <w:tabs>
          <w:tab w:val="left" w:pos="1556"/>
        </w:tabs>
        <w:spacing w:before="45" w:line="249" w:lineRule="auto"/>
        <w:ind w:right="110"/>
        <w:jc w:val="both"/>
      </w:pPr>
      <w:r>
        <w:t>posiada polisę ubezpieczeniową od odpowiedzialności cywilnej obejmującą swoim</w:t>
      </w:r>
      <w:r>
        <w:rPr>
          <w:spacing w:val="1"/>
        </w:rPr>
        <w:t xml:space="preserve"> </w:t>
      </w:r>
      <w:r>
        <w:t xml:space="preserve">zakresem  </w:t>
      </w:r>
      <w:r>
        <w:rPr>
          <w:spacing w:val="1"/>
        </w:rPr>
        <w:t xml:space="preserve"> </w:t>
      </w:r>
      <w:r>
        <w:t xml:space="preserve">szkody  </w:t>
      </w:r>
      <w:r>
        <w:rPr>
          <w:spacing w:val="1"/>
        </w:rPr>
        <w:t xml:space="preserve"> </w:t>
      </w:r>
      <w:r>
        <w:t xml:space="preserve">wynikające  </w:t>
      </w:r>
      <w:r>
        <w:rPr>
          <w:spacing w:val="1"/>
        </w:rPr>
        <w:t xml:space="preserve"> </w:t>
      </w:r>
      <w:r>
        <w:t>z   czynności   podejmowanych   przez   Wykonawcę</w:t>
      </w:r>
      <w:r>
        <w:rPr>
          <w:spacing w:val="-47"/>
        </w:rPr>
        <w:t xml:space="preserve"> </w:t>
      </w:r>
      <w:r>
        <w:t>w Nieruchomości</w:t>
      </w:r>
      <w:r>
        <w:rPr>
          <w:spacing w:val="-3"/>
        </w:rPr>
        <w:t xml:space="preserve"> </w:t>
      </w:r>
      <w:r>
        <w:t>na kwotę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zł.</w:t>
      </w:r>
    </w:p>
    <w:p w14:paraId="392DA3B3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line="249" w:lineRule="auto"/>
        <w:jc w:val="both"/>
      </w:pPr>
      <w:r>
        <w:rPr>
          <w:b/>
        </w:rPr>
        <w:t>Wykonawca</w:t>
      </w:r>
      <w:r>
        <w:rPr>
          <w:b/>
          <w:spacing w:val="-11"/>
        </w:rPr>
        <w:t xml:space="preserve"> </w:t>
      </w:r>
      <w:r>
        <w:t>wykona</w:t>
      </w:r>
      <w:r>
        <w:rPr>
          <w:spacing w:val="-8"/>
        </w:rPr>
        <w:t xml:space="preserve"> </w:t>
      </w:r>
      <w:r>
        <w:t>czynności</w:t>
      </w:r>
      <w:r>
        <w:rPr>
          <w:spacing w:val="-11"/>
        </w:rPr>
        <w:t xml:space="preserve"> </w:t>
      </w:r>
      <w:r>
        <w:t>opisane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ust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niezwłocznie</w:t>
      </w:r>
      <w:r>
        <w:rPr>
          <w:spacing w:val="-10"/>
        </w:rPr>
        <w:t xml:space="preserve"> </w:t>
      </w:r>
      <w:r>
        <w:t>tj.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dłuższym</w:t>
      </w:r>
      <w:r>
        <w:rPr>
          <w:spacing w:val="-7"/>
        </w:rPr>
        <w:t xml:space="preserve"> </w:t>
      </w:r>
      <w:r>
        <w:t>niż</w:t>
      </w:r>
      <w:r>
        <w:rPr>
          <w:spacing w:val="-47"/>
        </w:rPr>
        <w:t xml:space="preserve"> </w:t>
      </w:r>
      <w:r>
        <w:t>4 miesiące od daty podpisania niniejszej umowy, w sposób profesjonalny, zgodny z zasadami</w:t>
      </w:r>
      <w:r>
        <w:rPr>
          <w:spacing w:val="1"/>
        </w:rPr>
        <w:t xml:space="preserve"> </w:t>
      </w:r>
      <w:r>
        <w:rPr>
          <w:spacing w:val="-1"/>
        </w:rPr>
        <w:t>sztuki</w:t>
      </w:r>
      <w:r>
        <w:rPr>
          <w:spacing w:val="-10"/>
        </w:rPr>
        <w:t xml:space="preserve"> </w:t>
      </w:r>
      <w:r>
        <w:rPr>
          <w:spacing w:val="-1"/>
        </w:rPr>
        <w:t>budowlanej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przepisami</w:t>
      </w:r>
      <w:r>
        <w:rPr>
          <w:spacing w:val="-10"/>
        </w:rPr>
        <w:t xml:space="preserve"> </w:t>
      </w:r>
      <w:r>
        <w:rPr>
          <w:spacing w:val="-1"/>
        </w:rPr>
        <w:t>prawa,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prawa</w:t>
      </w:r>
      <w:r>
        <w:rPr>
          <w:spacing w:val="-10"/>
        </w:rPr>
        <w:t xml:space="preserve"> </w:t>
      </w:r>
      <w:r>
        <w:t>budowlanego.</w:t>
      </w:r>
      <w:r>
        <w:rPr>
          <w:spacing w:val="-12"/>
        </w:rPr>
        <w:t xml:space="preserve"> </w:t>
      </w:r>
      <w:r>
        <w:t>Koszty</w:t>
      </w:r>
      <w:r>
        <w:rPr>
          <w:spacing w:val="-11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t>wsze</w:t>
      </w:r>
      <w:r>
        <w:t>lkich</w:t>
      </w:r>
      <w:r>
        <w:rPr>
          <w:spacing w:val="-47"/>
        </w:rPr>
        <w:t xml:space="preserve"> </w:t>
      </w:r>
      <w:r>
        <w:t>prac i czynności podjętych przez Wykonawcę, opisanych w ust 6 oraz opłat za media i czynsz</w:t>
      </w:r>
      <w:r>
        <w:rPr>
          <w:spacing w:val="1"/>
        </w:rPr>
        <w:t xml:space="preserve"> </w:t>
      </w:r>
      <w:r>
        <w:t>administracyjny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zakupu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sprzedaży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rPr>
          <w:b/>
        </w:rPr>
        <w:t>Wykonawca</w:t>
      </w:r>
      <w:r>
        <w:t>.</w:t>
      </w:r>
    </w:p>
    <w:p w14:paraId="26EDD854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line="249" w:lineRule="auto"/>
        <w:ind w:right="107"/>
        <w:jc w:val="both"/>
      </w:pPr>
      <w:r>
        <w:t xml:space="preserve">Po wykonaniu przez </w:t>
      </w:r>
      <w:r>
        <w:rPr>
          <w:b/>
        </w:rPr>
        <w:t xml:space="preserve">Wykonawcę </w:t>
      </w:r>
      <w:r>
        <w:t xml:space="preserve">czynności, o których mowa w § 1 ust 4 i 6, </w:t>
      </w:r>
      <w:r>
        <w:rPr>
          <w:b/>
        </w:rPr>
        <w:t>Wykonawca</w:t>
      </w:r>
      <w:r>
        <w:rPr>
          <w:b/>
          <w:spacing w:val="1"/>
        </w:rPr>
        <w:t xml:space="preserve"> </w:t>
      </w:r>
      <w:r>
        <w:t>zobowiązuje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wskazać</w:t>
      </w:r>
      <w:r>
        <w:rPr>
          <w:spacing w:val="-10"/>
        </w:rPr>
        <w:t xml:space="preserve"> </w:t>
      </w:r>
      <w:r>
        <w:rPr>
          <w:b/>
        </w:rPr>
        <w:t>Inwestorowi</w:t>
      </w:r>
      <w:r>
        <w:rPr>
          <w:b/>
          <w:spacing w:val="-8"/>
        </w:rPr>
        <w:t xml:space="preserve"> </w:t>
      </w:r>
      <w:r>
        <w:t>nabywcę</w:t>
      </w:r>
      <w:r>
        <w:rPr>
          <w:spacing w:val="-9"/>
        </w:rPr>
        <w:t xml:space="preserve"> </w:t>
      </w:r>
      <w:r>
        <w:t>Nieruchomości.</w:t>
      </w:r>
      <w:r>
        <w:rPr>
          <w:spacing w:val="-10"/>
        </w:rPr>
        <w:t xml:space="preserve"> </w:t>
      </w:r>
      <w:r>
        <w:t>Termin</w:t>
      </w:r>
      <w:r>
        <w:rPr>
          <w:spacing w:val="-11"/>
        </w:rPr>
        <w:t xml:space="preserve"> </w:t>
      </w:r>
      <w:r>
        <w:t>pomiędzy</w:t>
      </w:r>
      <w:r>
        <w:rPr>
          <w:spacing w:val="-11"/>
        </w:rPr>
        <w:t xml:space="preserve"> </w:t>
      </w:r>
      <w:r>
        <w:t>datą</w:t>
      </w:r>
      <w:r>
        <w:rPr>
          <w:spacing w:val="-9"/>
        </w:rPr>
        <w:t xml:space="preserve"> </w:t>
      </w:r>
      <w:r>
        <w:t>zakupu</w:t>
      </w:r>
      <w:r>
        <w:rPr>
          <w:spacing w:val="-47"/>
        </w:rPr>
        <w:t xml:space="preserve"> </w:t>
      </w:r>
      <w:r>
        <w:t xml:space="preserve">Nieruchomości przez </w:t>
      </w:r>
      <w:r>
        <w:rPr>
          <w:b/>
        </w:rPr>
        <w:t>Inwestora</w:t>
      </w:r>
      <w:r>
        <w:rPr>
          <w:b/>
          <w:spacing w:val="1"/>
        </w:rPr>
        <w:t xml:space="preserve"> </w:t>
      </w:r>
      <w:r>
        <w:t xml:space="preserve">a datą wskazania przez </w:t>
      </w:r>
      <w:r>
        <w:rPr>
          <w:b/>
        </w:rPr>
        <w:t xml:space="preserve">Wykonawcę </w:t>
      </w:r>
      <w:r>
        <w:t>rzeczywistego nabywcy</w:t>
      </w:r>
      <w:r>
        <w:rPr>
          <w:spacing w:val="1"/>
        </w:rPr>
        <w:t xml:space="preserve"> </w:t>
      </w:r>
      <w:r>
        <w:t>Nieruchomości nie może być dłuż</w:t>
      </w:r>
      <w:r>
        <w:t>szy niż 180 dni, liczonych począwszy od dnia podpisania</w:t>
      </w:r>
      <w:r>
        <w:rPr>
          <w:spacing w:val="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umowy.</w:t>
      </w:r>
    </w:p>
    <w:p w14:paraId="0D90E13D" w14:textId="77777777" w:rsidR="00FD15FA" w:rsidRDefault="00FD15FA">
      <w:pPr>
        <w:spacing w:line="249" w:lineRule="auto"/>
        <w:jc w:val="both"/>
        <w:sectPr w:rsidR="00FD15FA">
          <w:pgSz w:w="11910" w:h="16840"/>
          <w:pgMar w:top="1660" w:right="1300" w:bottom="1940" w:left="1300" w:header="597" w:footer="1755" w:gutter="0"/>
          <w:cols w:space="708"/>
        </w:sectPr>
      </w:pPr>
    </w:p>
    <w:p w14:paraId="0A1DA905" w14:textId="77777777" w:rsidR="00FD15FA" w:rsidRDefault="00FD15FA">
      <w:pPr>
        <w:pStyle w:val="Tekstpodstawowy"/>
        <w:spacing w:before="9"/>
        <w:rPr>
          <w:sz w:val="24"/>
        </w:rPr>
      </w:pPr>
    </w:p>
    <w:p w14:paraId="2EE9DFB6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56" w:line="249" w:lineRule="auto"/>
        <w:ind w:left="823" w:hanging="360"/>
        <w:jc w:val="both"/>
      </w:pPr>
      <w:r>
        <w:rPr>
          <w:b/>
        </w:rPr>
        <w:t>Wykonawca</w:t>
      </w:r>
      <w:r>
        <w:rPr>
          <w:b/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powyżej,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wskazać</w:t>
      </w:r>
      <w:r>
        <w:rPr>
          <w:spacing w:val="1"/>
        </w:rPr>
        <w:t xml:space="preserve"> </w:t>
      </w:r>
      <w:r>
        <w:rPr>
          <w:b/>
        </w:rPr>
        <w:t>Inwestorowi</w:t>
      </w:r>
      <w:r>
        <w:rPr>
          <w:b/>
          <w:spacing w:val="1"/>
        </w:rPr>
        <w:t xml:space="preserve"> </w:t>
      </w:r>
      <w:r>
        <w:t xml:space="preserve">rzeczywistego nabywcę Nieruchomości, który zapłaci Inwestorowi </w:t>
      </w:r>
      <w:r>
        <w:rPr>
          <w:b/>
        </w:rPr>
        <w:t>CENĘ odsprzedaży</w:t>
      </w:r>
      <w:r>
        <w:t xml:space="preserve">. </w:t>
      </w:r>
      <w:r>
        <w:rPr>
          <w:b/>
        </w:rPr>
        <w:t>CENA</w:t>
      </w:r>
      <w:r>
        <w:rPr>
          <w:b/>
          <w:spacing w:val="1"/>
        </w:rPr>
        <w:t xml:space="preserve"> </w:t>
      </w:r>
      <w:r>
        <w:rPr>
          <w:b/>
        </w:rPr>
        <w:t>odsprzedaży</w:t>
      </w:r>
      <w:r>
        <w:rPr>
          <w:b/>
          <w:spacing w:val="30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t>może</w:t>
      </w:r>
      <w:r>
        <w:rPr>
          <w:spacing w:val="30"/>
        </w:rPr>
        <w:t xml:space="preserve"> </w:t>
      </w:r>
      <w:r>
        <w:t>być</w:t>
      </w:r>
      <w:r>
        <w:rPr>
          <w:spacing w:val="30"/>
        </w:rPr>
        <w:t xml:space="preserve"> </w:t>
      </w:r>
      <w:r>
        <w:t>niższa</w:t>
      </w:r>
      <w:r>
        <w:rPr>
          <w:spacing w:val="33"/>
        </w:rPr>
        <w:t xml:space="preserve"> </w:t>
      </w:r>
      <w:r>
        <w:t>niż</w:t>
      </w:r>
      <w:r>
        <w:rPr>
          <w:spacing w:val="32"/>
        </w:rPr>
        <w:t xml:space="preserve"> </w:t>
      </w:r>
      <w:r>
        <w:t>cena</w:t>
      </w:r>
      <w:r>
        <w:rPr>
          <w:spacing w:val="32"/>
        </w:rPr>
        <w:t xml:space="preserve"> </w:t>
      </w:r>
      <w:r>
        <w:t>zakupu</w:t>
      </w:r>
      <w:r>
        <w:rPr>
          <w:spacing w:val="31"/>
        </w:rPr>
        <w:t xml:space="preserve"> </w:t>
      </w:r>
      <w:r>
        <w:t>Nieruchomości</w:t>
      </w:r>
      <w:r>
        <w:rPr>
          <w:spacing w:val="30"/>
        </w:rPr>
        <w:t xml:space="preserve"> </w:t>
      </w:r>
      <w:r>
        <w:t>wraz</w:t>
      </w:r>
      <w:r>
        <w:rPr>
          <w:spacing w:val="31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kosztami</w:t>
      </w:r>
      <w:r>
        <w:rPr>
          <w:spacing w:val="32"/>
        </w:rPr>
        <w:t xml:space="preserve"> </w:t>
      </w:r>
      <w:r>
        <w:t>ujętymi</w:t>
      </w:r>
      <w:r>
        <w:rPr>
          <w:spacing w:val="-48"/>
        </w:rPr>
        <w:t xml:space="preserve"> </w:t>
      </w:r>
      <w:r>
        <w:t>w Tabeli 2. Kwota inwestycji, powiększona o 1% za każdy miesiąc, lub proporcjonalnie</w:t>
      </w:r>
      <w:r>
        <w:t xml:space="preserve"> do dnia</w:t>
      </w:r>
      <w:r>
        <w:rPr>
          <w:spacing w:val="-47"/>
        </w:rPr>
        <w:t xml:space="preserve"> </w:t>
      </w:r>
      <w:r>
        <w:t>miesiąca zakładając 1% za pełny miesiąc, począwszy od dnia zakupu Nieruchomości przez</w:t>
      </w:r>
      <w:r>
        <w:rPr>
          <w:spacing w:val="1"/>
        </w:rPr>
        <w:t xml:space="preserve"> </w:t>
      </w:r>
      <w:r>
        <w:rPr>
          <w:b/>
        </w:rPr>
        <w:t>Inwestora</w:t>
      </w:r>
      <w:r>
        <w:rPr>
          <w:b/>
          <w:spacing w:val="49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dnia</w:t>
      </w:r>
      <w:r>
        <w:rPr>
          <w:spacing w:val="50"/>
        </w:rPr>
        <w:t xml:space="preserve"> </w:t>
      </w:r>
      <w:r>
        <w:t>wskazania</w:t>
      </w:r>
      <w:r>
        <w:rPr>
          <w:spacing w:val="49"/>
        </w:rPr>
        <w:t xml:space="preserve"> </w:t>
      </w:r>
      <w:r>
        <w:t>przez</w:t>
      </w:r>
      <w:r>
        <w:rPr>
          <w:spacing w:val="50"/>
        </w:rPr>
        <w:t xml:space="preserve"> </w:t>
      </w:r>
      <w:r>
        <w:rPr>
          <w:b/>
        </w:rPr>
        <w:t>Wykonawcę</w:t>
      </w:r>
      <w:r>
        <w:rPr>
          <w:b/>
          <w:spacing w:val="50"/>
        </w:rPr>
        <w:t xml:space="preserve"> </w:t>
      </w:r>
      <w:r>
        <w:rPr>
          <w:b/>
        </w:rPr>
        <w:t>rzeczywistego</w:t>
      </w:r>
      <w:r>
        <w:rPr>
          <w:b/>
          <w:spacing w:val="50"/>
        </w:rPr>
        <w:t xml:space="preserve"> </w:t>
      </w:r>
      <w:r>
        <w:t>nabywcę</w:t>
      </w:r>
      <w:r>
        <w:rPr>
          <w:spacing w:val="49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1"/>
        </w:rPr>
        <w:t xml:space="preserve"> </w:t>
      </w:r>
      <w:r>
        <w:t>poprzednim.</w:t>
      </w:r>
      <w:r>
        <w:rPr>
          <w:spacing w:val="1"/>
        </w:rPr>
        <w:t xml:space="preserve"> </w:t>
      </w:r>
      <w:r>
        <w:rPr>
          <w:b/>
        </w:rPr>
        <w:t>Inwestor</w:t>
      </w:r>
      <w:r>
        <w:rPr>
          <w:b/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sprzedawania</w:t>
      </w:r>
      <w:r>
        <w:rPr>
          <w:spacing w:val="1"/>
        </w:rPr>
        <w:t xml:space="preserve"> </w:t>
      </w:r>
      <w:r>
        <w:t xml:space="preserve">Nieruchomości osobie innej niż wskazanej przez </w:t>
      </w:r>
      <w:r>
        <w:rPr>
          <w:b/>
        </w:rPr>
        <w:t xml:space="preserve">Wykonawcę </w:t>
      </w:r>
      <w:r>
        <w:t>zgodnie z § 1 ust 9 umowy.</w:t>
      </w:r>
      <w:r>
        <w:rPr>
          <w:spacing w:val="1"/>
        </w:rPr>
        <w:t xml:space="preserve"> </w:t>
      </w:r>
      <w:r>
        <w:t>Zobowiązanie to</w:t>
      </w:r>
      <w:r>
        <w:rPr>
          <w:spacing w:val="-1"/>
        </w:rPr>
        <w:t xml:space="preserve"> </w:t>
      </w:r>
      <w:r>
        <w:t>wygasa</w:t>
      </w:r>
      <w:r>
        <w:rPr>
          <w:spacing w:val="-3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upływie</w:t>
      </w:r>
      <w:r>
        <w:rPr>
          <w:spacing w:val="-3"/>
        </w:rPr>
        <w:t xml:space="preserve"> </w:t>
      </w:r>
      <w:r>
        <w:t>terminu,</w:t>
      </w:r>
      <w:r>
        <w:rPr>
          <w:spacing w:val="1"/>
        </w:rPr>
        <w:t xml:space="preserve"> </w:t>
      </w:r>
      <w:r>
        <w:t>wskazanego 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 ust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umowy.</w:t>
      </w:r>
    </w:p>
    <w:p w14:paraId="5D381A1D" w14:textId="77777777" w:rsidR="00FD15FA" w:rsidRDefault="008F58AE">
      <w:pPr>
        <w:pStyle w:val="Akapitzlist"/>
        <w:numPr>
          <w:ilvl w:val="0"/>
          <w:numId w:val="3"/>
        </w:numPr>
        <w:tabs>
          <w:tab w:val="left" w:pos="824"/>
        </w:tabs>
        <w:spacing w:before="55" w:line="249" w:lineRule="auto"/>
        <w:ind w:left="823" w:right="109" w:hanging="360"/>
        <w:jc w:val="both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niewykonania</w:t>
      </w:r>
      <w:r>
        <w:rPr>
          <w:spacing w:val="-5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rPr>
          <w:b/>
        </w:rPr>
        <w:t>Inwestora</w:t>
      </w:r>
      <w:r>
        <w:t>,</w:t>
      </w:r>
      <w:r>
        <w:rPr>
          <w:spacing w:val="-4"/>
        </w:rPr>
        <w:t xml:space="preserve"> </w:t>
      </w:r>
      <w:r>
        <w:t>opisanego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rPr>
          <w:b/>
        </w:rPr>
        <w:t>Inwestor</w:t>
      </w:r>
      <w:r>
        <w:rPr>
          <w:b/>
          <w:spacing w:val="-3"/>
        </w:rPr>
        <w:t xml:space="preserve"> </w:t>
      </w:r>
      <w:r>
        <w:t>zapła</w:t>
      </w:r>
      <w:r>
        <w:t>ci</w:t>
      </w:r>
      <w:r>
        <w:rPr>
          <w:spacing w:val="-47"/>
        </w:rPr>
        <w:t xml:space="preserve"> </w:t>
      </w:r>
      <w:r>
        <w:rPr>
          <w:b/>
        </w:rPr>
        <w:t>Wykonawcy</w:t>
      </w:r>
      <w:r>
        <w:rPr>
          <w:b/>
          <w:spacing w:val="1"/>
        </w:rPr>
        <w:t xml:space="preserve"> </w:t>
      </w:r>
      <w:r>
        <w:t>karę</w:t>
      </w:r>
      <w:r>
        <w:rPr>
          <w:spacing w:val="1"/>
        </w:rPr>
        <w:t xml:space="preserve"> </w:t>
      </w:r>
      <w:r>
        <w:t>umową w wysokości 100 000 zł. Jeżeli szkoda,</w:t>
      </w:r>
      <w:r>
        <w:rPr>
          <w:spacing w:val="1"/>
        </w:rPr>
        <w:t xml:space="preserve"> </w:t>
      </w:r>
      <w:r>
        <w:t xml:space="preserve">jaką </w:t>
      </w:r>
      <w:r>
        <w:rPr>
          <w:b/>
        </w:rPr>
        <w:t>Inwestor</w:t>
      </w:r>
      <w:r>
        <w:rPr>
          <w:b/>
          <w:spacing w:val="1"/>
        </w:rPr>
        <w:t xml:space="preserve"> </w:t>
      </w:r>
      <w:r>
        <w:t>wyrządzi</w:t>
      </w:r>
      <w:r>
        <w:rPr>
          <w:spacing w:val="1"/>
        </w:rPr>
        <w:t xml:space="preserve"> </w:t>
      </w:r>
      <w:r>
        <w:rPr>
          <w:b/>
        </w:rPr>
        <w:t>Wykonawcy</w:t>
      </w:r>
      <w:r>
        <w:t xml:space="preserve">, z tego tytułu, przewyższy wartość kary umownej, </w:t>
      </w:r>
      <w:r>
        <w:rPr>
          <w:b/>
        </w:rPr>
        <w:t xml:space="preserve">Wykonawca </w:t>
      </w:r>
      <w:r>
        <w:t>ma prawo żądać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b/>
        </w:rPr>
        <w:t>Inwestora</w:t>
      </w:r>
      <w:r>
        <w:rPr>
          <w:b/>
          <w:spacing w:val="-1"/>
        </w:rPr>
        <w:t xml:space="preserve"> </w:t>
      </w:r>
      <w:r>
        <w:t>naprawienia</w:t>
      </w:r>
      <w:r>
        <w:rPr>
          <w:spacing w:val="-2"/>
        </w:rPr>
        <w:t xml:space="preserve"> </w:t>
      </w:r>
      <w:r>
        <w:t>szkody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pełnej</w:t>
      </w:r>
      <w:r>
        <w:rPr>
          <w:spacing w:val="-2"/>
        </w:rPr>
        <w:t xml:space="preserve"> </w:t>
      </w:r>
      <w:r>
        <w:t>wysokości.</w:t>
      </w:r>
    </w:p>
    <w:p w14:paraId="4C4EB1F0" w14:textId="77777777" w:rsidR="00FD15FA" w:rsidRDefault="008F58AE">
      <w:pPr>
        <w:pStyle w:val="Akapitzlist"/>
        <w:numPr>
          <w:ilvl w:val="0"/>
          <w:numId w:val="3"/>
        </w:numPr>
        <w:tabs>
          <w:tab w:val="left" w:pos="824"/>
        </w:tabs>
        <w:spacing w:before="51" w:line="249" w:lineRule="auto"/>
        <w:ind w:left="823"/>
        <w:jc w:val="both"/>
      </w:pPr>
      <w:r>
        <w:rPr>
          <w:b/>
        </w:rPr>
        <w:t xml:space="preserve">Inwestor </w:t>
      </w:r>
      <w:r>
        <w:t xml:space="preserve">zobowiązuje się odsprzedać Nieruchomość osobie wskazanej przez </w:t>
      </w:r>
      <w:r>
        <w:rPr>
          <w:b/>
        </w:rPr>
        <w:t>Wykonawcę</w:t>
      </w:r>
      <w:r>
        <w:t>,</w:t>
      </w:r>
      <w:r>
        <w:rPr>
          <w:spacing w:val="1"/>
        </w:rPr>
        <w:t xml:space="preserve"> </w:t>
      </w:r>
      <w:r>
        <w:t>zgodnie z zapisem § 1 ust 8 i 9</w:t>
      </w:r>
      <w:r>
        <w:rPr>
          <w:spacing w:val="1"/>
        </w:rPr>
        <w:t xml:space="preserve"> </w:t>
      </w:r>
      <w:r>
        <w:t>umowy, w terminie</w:t>
      </w:r>
      <w:r>
        <w:rPr>
          <w:spacing w:val="1"/>
        </w:rPr>
        <w:t xml:space="preserve"> </w:t>
      </w:r>
      <w:r>
        <w:t>nie dłuższym niż 7 dni od dnia wskazania</w:t>
      </w:r>
      <w:r>
        <w:rPr>
          <w:spacing w:val="1"/>
        </w:rPr>
        <w:t xml:space="preserve"> </w:t>
      </w:r>
      <w:r>
        <w:t xml:space="preserve">przez   </w:t>
      </w:r>
      <w:r>
        <w:rPr>
          <w:b/>
        </w:rPr>
        <w:t xml:space="preserve">Wykonawcę   </w:t>
      </w:r>
      <w:r>
        <w:t xml:space="preserve">rzeczywistego   nabywcy.   </w:t>
      </w:r>
      <w:r>
        <w:rPr>
          <w:b/>
        </w:rPr>
        <w:t xml:space="preserve">Wykonawca   </w:t>
      </w:r>
      <w:r>
        <w:t>zobowiązuje   się</w:t>
      </w:r>
      <w:r>
        <w:rPr>
          <w:spacing w:val="49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b/>
          <w:spacing w:val="-1"/>
        </w:rPr>
        <w:t>Inwestorem</w:t>
      </w:r>
      <w:r>
        <w:rPr>
          <w:b/>
          <w:spacing w:val="-9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celu</w:t>
      </w:r>
      <w:r>
        <w:rPr>
          <w:spacing w:val="-10"/>
        </w:rPr>
        <w:t xml:space="preserve"> </w:t>
      </w:r>
      <w:r>
        <w:t>zawarcia</w:t>
      </w:r>
      <w:r>
        <w:rPr>
          <w:spacing w:val="-10"/>
        </w:rPr>
        <w:t xml:space="preserve"> </w:t>
      </w:r>
      <w:r>
        <w:t>w/w</w:t>
      </w:r>
      <w:r>
        <w:rPr>
          <w:spacing w:val="-10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sprzedaży</w:t>
      </w:r>
      <w:r>
        <w:rPr>
          <w:spacing w:val="-11"/>
        </w:rPr>
        <w:t xml:space="preserve"> </w:t>
      </w:r>
      <w:r>
        <w:rPr>
          <w:b/>
        </w:rPr>
        <w:t>Nieruchomości</w:t>
      </w:r>
      <w:r>
        <w:t>,</w:t>
      </w:r>
      <w:r>
        <w:rPr>
          <w:spacing w:val="-1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szczególności</w:t>
      </w:r>
      <w:r>
        <w:rPr>
          <w:spacing w:val="-10"/>
        </w:rPr>
        <w:t xml:space="preserve"> </w:t>
      </w:r>
      <w:r>
        <w:t>poprzez</w:t>
      </w:r>
      <w:r>
        <w:rPr>
          <w:spacing w:val="-48"/>
        </w:rPr>
        <w:t xml:space="preserve"> </w:t>
      </w:r>
      <w:r>
        <w:t>pomoc</w:t>
      </w:r>
      <w:r>
        <w:rPr>
          <w:spacing w:val="4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sporządzeniu</w:t>
      </w:r>
      <w:r>
        <w:rPr>
          <w:spacing w:val="-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sprzedaży.</w:t>
      </w:r>
    </w:p>
    <w:p w14:paraId="020D1125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51" w:line="249" w:lineRule="auto"/>
        <w:ind w:left="823" w:hanging="360"/>
        <w:jc w:val="both"/>
      </w:pPr>
      <w:r>
        <w:rPr>
          <w:spacing w:val="-1"/>
        </w:rPr>
        <w:t>Sprzedaż</w:t>
      </w:r>
      <w:r>
        <w:rPr>
          <w:spacing w:val="-12"/>
        </w:rPr>
        <w:t xml:space="preserve"> </w:t>
      </w:r>
      <w:r>
        <w:rPr>
          <w:spacing w:val="-1"/>
        </w:rPr>
        <w:t>Nieruchomości</w:t>
      </w:r>
      <w:r>
        <w:rPr>
          <w:spacing w:val="-12"/>
        </w:rPr>
        <w:t xml:space="preserve"> </w:t>
      </w:r>
      <w:r>
        <w:rPr>
          <w:spacing w:val="-1"/>
        </w:rPr>
        <w:t>nastąpi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rPr>
          <w:b/>
        </w:rPr>
        <w:t>CENĘ</w:t>
      </w:r>
      <w:r>
        <w:rPr>
          <w:b/>
          <w:spacing w:val="-12"/>
        </w:rPr>
        <w:t xml:space="preserve"> </w:t>
      </w:r>
      <w:r>
        <w:rPr>
          <w:b/>
        </w:rPr>
        <w:t>odsprzedaży,</w:t>
      </w:r>
      <w:r>
        <w:rPr>
          <w:b/>
          <w:spacing w:val="-14"/>
        </w:rPr>
        <w:t xml:space="preserve"> </w:t>
      </w:r>
      <w:r>
        <w:t>która</w:t>
      </w:r>
      <w:r>
        <w:rPr>
          <w:spacing w:val="-14"/>
        </w:rPr>
        <w:t xml:space="preserve"> </w:t>
      </w:r>
      <w:r>
        <w:t>zostanie</w:t>
      </w:r>
      <w:r>
        <w:rPr>
          <w:spacing w:val="-10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nabywcę</w:t>
      </w:r>
      <w:r>
        <w:rPr>
          <w:spacing w:val="-11"/>
        </w:rPr>
        <w:t xml:space="preserve"> </w:t>
      </w:r>
      <w:r>
        <w:t>uiszczona</w:t>
      </w:r>
      <w:r>
        <w:rPr>
          <w:spacing w:val="-47"/>
        </w:rPr>
        <w:t xml:space="preserve"> </w:t>
      </w:r>
      <w:r>
        <w:t xml:space="preserve">do rąk </w:t>
      </w:r>
      <w:r>
        <w:rPr>
          <w:b/>
        </w:rPr>
        <w:t xml:space="preserve">Inwestora </w:t>
      </w:r>
      <w:r>
        <w:t>lub na rachunek bankowy wskazany przez Inwestora przy podpisywaniu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sprzedaży.</w:t>
      </w:r>
      <w:r>
        <w:rPr>
          <w:spacing w:val="1"/>
        </w:rPr>
        <w:t xml:space="preserve"> </w:t>
      </w:r>
      <w:r>
        <w:t>Wydanie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rPr>
          <w:b/>
        </w:rPr>
        <w:t>Inwestora</w:t>
      </w:r>
      <w:r>
        <w:rPr>
          <w:b/>
          <w:spacing w:val="1"/>
        </w:rPr>
        <w:t xml:space="preserve"> </w:t>
      </w:r>
      <w:r>
        <w:t>rzeczywistemu</w:t>
      </w:r>
      <w:r>
        <w:rPr>
          <w:spacing w:val="1"/>
        </w:rPr>
        <w:t xml:space="preserve"> </w:t>
      </w:r>
      <w:r>
        <w:t>nabywcy</w:t>
      </w:r>
      <w:r>
        <w:rPr>
          <w:spacing w:val="1"/>
        </w:rPr>
        <w:t xml:space="preserve"> </w:t>
      </w:r>
      <w:r>
        <w:t>Nieruchomości</w:t>
      </w:r>
      <w:r>
        <w:rPr>
          <w:spacing w:val="-1"/>
        </w:rPr>
        <w:t xml:space="preserve"> </w:t>
      </w:r>
      <w:r>
        <w:t>nastąpi bezpośrednio</w:t>
      </w:r>
      <w:r>
        <w:rPr>
          <w:spacing w:val="-2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zawarciu</w:t>
      </w:r>
      <w:r>
        <w:rPr>
          <w:spacing w:val="-1"/>
        </w:rPr>
        <w:t xml:space="preserve"> </w:t>
      </w:r>
      <w:r>
        <w:t>umowy sprzedaży.</w:t>
      </w:r>
    </w:p>
    <w:p w14:paraId="4A575A75" w14:textId="77777777" w:rsidR="00FD15FA" w:rsidRDefault="008F58AE">
      <w:pPr>
        <w:pStyle w:val="Akapitzlist"/>
        <w:numPr>
          <w:ilvl w:val="0"/>
          <w:numId w:val="3"/>
        </w:numPr>
        <w:tabs>
          <w:tab w:val="left" w:pos="824"/>
        </w:tabs>
        <w:spacing w:line="249" w:lineRule="auto"/>
        <w:jc w:val="both"/>
      </w:pPr>
      <w:r>
        <w:t>Strony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potwierdzają,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rPr>
          <w:b/>
        </w:rPr>
        <w:t>Wykonawca</w:t>
      </w:r>
      <w:r>
        <w:rPr>
          <w:b/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</w:t>
      </w:r>
      <w:r>
        <w:t>ie</w:t>
      </w:r>
      <w:r>
        <w:rPr>
          <w:spacing w:val="1"/>
        </w:rPr>
        <w:t xml:space="preserve"> </w:t>
      </w:r>
      <w:r>
        <w:t>rościł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rPr>
          <w:b/>
        </w:rPr>
        <w:t>Inwestora</w:t>
      </w:r>
      <w:r>
        <w:rPr>
          <w:b/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poczynionych</w:t>
      </w:r>
      <w:r>
        <w:rPr>
          <w:spacing w:val="26"/>
        </w:rPr>
        <w:t xml:space="preserve"> </w:t>
      </w:r>
      <w:r>
        <w:t>nakładów</w:t>
      </w:r>
      <w:r>
        <w:rPr>
          <w:spacing w:val="25"/>
        </w:rPr>
        <w:t xml:space="preserve"> </w:t>
      </w:r>
      <w:r>
        <w:t>(o</w:t>
      </w:r>
      <w:r>
        <w:rPr>
          <w:spacing w:val="26"/>
        </w:rPr>
        <w:t xml:space="preserve"> </w:t>
      </w:r>
      <w:r>
        <w:t>których</w:t>
      </w:r>
      <w:r>
        <w:rPr>
          <w:spacing w:val="24"/>
        </w:rPr>
        <w:t xml:space="preserve"> </w:t>
      </w:r>
      <w:r>
        <w:t>mowa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ust</w:t>
      </w:r>
      <w:r>
        <w:rPr>
          <w:spacing w:val="25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umowy),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rPr>
          <w:b/>
        </w:rPr>
        <w:t>Inwestor</w:t>
      </w:r>
      <w:r>
        <w:rPr>
          <w:b/>
          <w:spacing w:val="25"/>
        </w:rPr>
        <w:t xml:space="preserve"> </w:t>
      </w:r>
      <w:r>
        <w:t>wywiąże</w:t>
      </w:r>
      <w:r>
        <w:rPr>
          <w:spacing w:val="28"/>
        </w:rPr>
        <w:t xml:space="preserve"> </w:t>
      </w:r>
      <w:r>
        <w:t>się</w:t>
      </w:r>
      <w:r>
        <w:rPr>
          <w:spacing w:val="-4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obowiązku</w:t>
      </w:r>
      <w:r>
        <w:rPr>
          <w:spacing w:val="71"/>
        </w:rPr>
        <w:t xml:space="preserve"> </w:t>
      </w:r>
      <w:r>
        <w:t>odsprzedaży</w:t>
      </w:r>
      <w:r>
        <w:rPr>
          <w:spacing w:val="74"/>
        </w:rPr>
        <w:t xml:space="preserve"> </w:t>
      </w:r>
      <w:r>
        <w:t>Nieruchomości</w:t>
      </w:r>
      <w:r>
        <w:rPr>
          <w:spacing w:val="69"/>
        </w:rPr>
        <w:t xml:space="preserve"> </w:t>
      </w:r>
      <w:r>
        <w:t>osobie</w:t>
      </w:r>
      <w:r>
        <w:rPr>
          <w:spacing w:val="74"/>
        </w:rPr>
        <w:t xml:space="preserve"> </w:t>
      </w:r>
      <w:r>
        <w:t>wskazanej</w:t>
      </w:r>
      <w:r>
        <w:rPr>
          <w:spacing w:val="72"/>
        </w:rPr>
        <w:t xml:space="preserve"> </w:t>
      </w:r>
      <w:r>
        <w:t>przez</w:t>
      </w:r>
      <w:r>
        <w:rPr>
          <w:spacing w:val="74"/>
        </w:rPr>
        <w:t xml:space="preserve"> </w:t>
      </w:r>
      <w:r>
        <w:rPr>
          <w:b/>
        </w:rPr>
        <w:t>Wykonawcę</w:t>
      </w:r>
      <w:r>
        <w:t>,</w:t>
      </w:r>
      <w:r>
        <w:rPr>
          <w:spacing w:val="73"/>
        </w:rPr>
        <w:t xml:space="preserve"> </w:t>
      </w:r>
      <w:r>
        <w:t>zgodnie</w:t>
      </w:r>
      <w:r>
        <w:rPr>
          <w:spacing w:val="-48"/>
        </w:rPr>
        <w:t xml:space="preserve"> </w:t>
      </w:r>
      <w:r>
        <w:t xml:space="preserve">z warunkami niniejszej umowy. W takim wypadku strony potwierdzają, iż </w:t>
      </w:r>
      <w:r>
        <w:rPr>
          <w:b/>
        </w:rPr>
        <w:t xml:space="preserve">Wykonawca </w:t>
      </w:r>
      <w:r>
        <w:t>będzie</w:t>
      </w:r>
      <w:r>
        <w:rPr>
          <w:spacing w:val="1"/>
        </w:rPr>
        <w:t xml:space="preserve"> </w:t>
      </w:r>
      <w:r>
        <w:t>uprawniony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uzyskania</w:t>
      </w:r>
      <w:r>
        <w:rPr>
          <w:spacing w:val="-10"/>
        </w:rPr>
        <w:t xml:space="preserve"> </w:t>
      </w:r>
      <w:r>
        <w:t>stosownego</w:t>
      </w:r>
      <w:r>
        <w:rPr>
          <w:spacing w:val="-11"/>
        </w:rPr>
        <w:t xml:space="preserve"> </w:t>
      </w:r>
      <w:r>
        <w:t>wynagrodzenia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poczynione</w:t>
      </w:r>
      <w:r>
        <w:rPr>
          <w:spacing w:val="-11"/>
        </w:rPr>
        <w:t xml:space="preserve"> </w:t>
      </w:r>
      <w:r>
        <w:t>nakłady</w:t>
      </w:r>
      <w:r>
        <w:rPr>
          <w:spacing w:val="-12"/>
        </w:rPr>
        <w:t xml:space="preserve"> </w:t>
      </w:r>
      <w:r>
        <w:t>wprost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osoby,</w:t>
      </w:r>
      <w:r>
        <w:rPr>
          <w:spacing w:val="-48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zakupi Nieruchomość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Inwestora.</w:t>
      </w:r>
    </w:p>
    <w:p w14:paraId="1436262E" w14:textId="77777777" w:rsidR="00FD15FA" w:rsidRDefault="008F58AE">
      <w:pPr>
        <w:pStyle w:val="Akapitzlist"/>
        <w:numPr>
          <w:ilvl w:val="0"/>
          <w:numId w:val="3"/>
        </w:numPr>
        <w:tabs>
          <w:tab w:val="left" w:pos="825"/>
        </w:tabs>
        <w:spacing w:before="52" w:line="249" w:lineRule="auto"/>
        <w:ind w:left="825" w:right="106"/>
        <w:jc w:val="both"/>
      </w:pPr>
      <w:r>
        <w:t xml:space="preserve">W razie, gdyby </w:t>
      </w:r>
      <w:r>
        <w:rPr>
          <w:b/>
        </w:rPr>
        <w:t xml:space="preserve">Wykonawca </w:t>
      </w:r>
      <w:r>
        <w:t>nie wykonał obowiązku opisanego w §1 ust 9 umowy, to jest nie</w:t>
      </w:r>
      <w:r>
        <w:rPr>
          <w:spacing w:val="1"/>
        </w:rPr>
        <w:t xml:space="preserve"> </w:t>
      </w:r>
      <w:r>
        <w:t xml:space="preserve">wskazał w określonym terminie osoby, która zakupi Nieruchomość od </w:t>
      </w:r>
      <w:r>
        <w:rPr>
          <w:b/>
        </w:rPr>
        <w:t>Inwestora</w:t>
      </w:r>
      <w:r>
        <w:t>, wówczas</w:t>
      </w:r>
      <w:r>
        <w:rPr>
          <w:spacing w:val="1"/>
        </w:rPr>
        <w:t xml:space="preserve"> </w:t>
      </w:r>
      <w:r>
        <w:rPr>
          <w:b/>
        </w:rPr>
        <w:t xml:space="preserve">Wykonawca </w:t>
      </w:r>
      <w:r>
        <w:t xml:space="preserve">zobowiązany jest osobiście odkupić Nieruchomość od </w:t>
      </w:r>
      <w:r>
        <w:rPr>
          <w:b/>
        </w:rPr>
        <w:t>Inwestora</w:t>
      </w:r>
      <w:r>
        <w:t>, w terminie nie</w:t>
      </w:r>
      <w:r>
        <w:rPr>
          <w:spacing w:val="1"/>
        </w:rPr>
        <w:t xml:space="preserve"> </w:t>
      </w:r>
      <w:r>
        <w:t>dłuższym</w:t>
      </w:r>
      <w:r>
        <w:rPr>
          <w:spacing w:val="-4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upływu</w:t>
      </w:r>
      <w:r>
        <w:rPr>
          <w:spacing w:val="-6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wskazanego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Ustalenie</w:t>
      </w:r>
      <w:r>
        <w:rPr>
          <w:spacing w:val="-5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odkupu</w:t>
      </w:r>
      <w:r>
        <w:rPr>
          <w:spacing w:val="-47"/>
        </w:rPr>
        <w:t xml:space="preserve"> </w:t>
      </w:r>
      <w:r>
        <w:t>następuje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takich</w:t>
      </w:r>
      <w:r>
        <w:rPr>
          <w:spacing w:val="-7"/>
        </w:rPr>
        <w:t xml:space="preserve"> </w:t>
      </w:r>
      <w:r>
        <w:t>samych</w:t>
      </w:r>
      <w:r>
        <w:rPr>
          <w:spacing w:val="-10"/>
        </w:rPr>
        <w:t xml:space="preserve"> </w:t>
      </w:r>
      <w:r>
        <w:t>zasadach,</w:t>
      </w:r>
      <w:r>
        <w:rPr>
          <w:spacing w:val="-7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ustalenie</w:t>
      </w:r>
      <w:r>
        <w:rPr>
          <w:spacing w:val="-8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odsprzedaży</w:t>
      </w:r>
      <w:r>
        <w:rPr>
          <w:spacing w:val="-6"/>
        </w:rPr>
        <w:t xml:space="preserve"> </w:t>
      </w:r>
      <w:r>
        <w:t>(co</w:t>
      </w:r>
      <w:r>
        <w:rPr>
          <w:spacing w:val="-10"/>
        </w:rPr>
        <w:t xml:space="preserve"> </w:t>
      </w:r>
      <w:r>
        <w:t>opisano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ust</w:t>
      </w:r>
      <w:r>
        <w:rPr>
          <w:spacing w:val="-9"/>
        </w:rPr>
        <w:t xml:space="preserve"> </w:t>
      </w:r>
      <w:r>
        <w:t>10</w:t>
      </w:r>
      <w:r>
        <w:rPr>
          <w:spacing w:val="-47"/>
        </w:rPr>
        <w:t xml:space="preserve"> </w:t>
      </w:r>
      <w:r>
        <w:t>umowy).</w:t>
      </w:r>
    </w:p>
    <w:p w14:paraId="7C637DDC" w14:textId="77777777" w:rsidR="00FD15FA" w:rsidRDefault="008F58AE">
      <w:pPr>
        <w:pStyle w:val="Akapitzlist"/>
        <w:numPr>
          <w:ilvl w:val="0"/>
          <w:numId w:val="3"/>
        </w:numPr>
        <w:tabs>
          <w:tab w:val="left" w:pos="826"/>
        </w:tabs>
        <w:spacing w:before="52" w:line="249" w:lineRule="auto"/>
        <w:ind w:left="825" w:hanging="360"/>
        <w:jc w:val="both"/>
      </w:pPr>
      <w:r>
        <w:t xml:space="preserve">W przypadku, gdyby </w:t>
      </w:r>
      <w:r>
        <w:rPr>
          <w:b/>
        </w:rPr>
        <w:t xml:space="preserve">Wykonawca </w:t>
      </w:r>
      <w:r>
        <w:t>nie wykonał obowiązku odkupu w terminie wskazanym</w:t>
      </w:r>
      <w:r>
        <w:rPr>
          <w:spacing w:val="1"/>
        </w:rPr>
        <w:t xml:space="preserve"> </w:t>
      </w:r>
      <w:r>
        <w:t>w §</w:t>
      </w:r>
      <w:r>
        <w:rPr>
          <w:spacing w:val="-47"/>
        </w:rPr>
        <w:t xml:space="preserve"> </w:t>
      </w:r>
      <w:r>
        <w:t xml:space="preserve">1 ust 15 umowy wówczas </w:t>
      </w:r>
      <w:r>
        <w:rPr>
          <w:b/>
        </w:rPr>
        <w:t xml:space="preserve">Inwestor </w:t>
      </w:r>
      <w:r>
        <w:t>może dokonać sprzedaży Nieruchomości we własnym</w:t>
      </w:r>
      <w:r>
        <w:rPr>
          <w:spacing w:val="1"/>
        </w:rPr>
        <w:t xml:space="preserve"> </w:t>
      </w:r>
      <w:r>
        <w:t>zakresie, na określonych przez siebie warunkach. W sytuacji, gdyby warunki rynkowe nie</w:t>
      </w:r>
      <w:r>
        <w:rPr>
          <w:spacing w:val="1"/>
        </w:rPr>
        <w:t xml:space="preserve"> </w:t>
      </w:r>
      <w:r>
        <w:t>pozwoliły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uzyskanie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równej</w:t>
      </w:r>
      <w:r>
        <w:rPr>
          <w:spacing w:val="1"/>
        </w:rPr>
        <w:t xml:space="preserve"> </w:t>
      </w:r>
      <w:r>
        <w:t>cenie</w:t>
      </w:r>
      <w:r>
        <w:rPr>
          <w:spacing w:val="1"/>
        </w:rPr>
        <w:t xml:space="preserve"> </w:t>
      </w:r>
      <w:r>
        <w:t>odsprzedaży,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pokryje</w:t>
      </w:r>
      <w:r>
        <w:rPr>
          <w:spacing w:val="1"/>
        </w:rPr>
        <w:t xml:space="preserve"> </w:t>
      </w:r>
      <w:r>
        <w:t>różnicę.</w:t>
      </w:r>
    </w:p>
    <w:p w14:paraId="0FE0683F" w14:textId="77777777" w:rsidR="00FD15FA" w:rsidRDefault="00FD15FA">
      <w:pPr>
        <w:pStyle w:val="Tekstpodstawowy"/>
      </w:pPr>
    </w:p>
    <w:p w14:paraId="2F0BEE29" w14:textId="77777777" w:rsidR="00FD15FA" w:rsidRDefault="00FD15FA">
      <w:pPr>
        <w:pStyle w:val="Tekstpodstawowy"/>
      </w:pPr>
    </w:p>
    <w:p w14:paraId="77BC7A5A" w14:textId="77777777" w:rsidR="00FD15FA" w:rsidRDefault="00FD15FA">
      <w:pPr>
        <w:pStyle w:val="Tekstpodstawowy"/>
        <w:spacing w:before="11"/>
        <w:rPr>
          <w:sz w:val="24"/>
        </w:rPr>
      </w:pPr>
    </w:p>
    <w:p w14:paraId="14AEB846" w14:textId="77777777" w:rsidR="00FD15FA" w:rsidRDefault="008F58AE">
      <w:pPr>
        <w:pStyle w:val="Tekstpodstawowy"/>
        <w:ind w:left="2843" w:right="2827"/>
        <w:jc w:val="center"/>
      </w:pPr>
      <w:r>
        <w:t>§2</w:t>
      </w:r>
      <w:r>
        <w:rPr>
          <w:spacing w:val="-2"/>
        </w:rPr>
        <w:t xml:space="preserve"> </w:t>
      </w:r>
      <w:r>
        <w:t>[zmiana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komunikacja]</w:t>
      </w:r>
    </w:p>
    <w:p w14:paraId="0DE0065C" w14:textId="77777777" w:rsidR="00FD15FA" w:rsidRDefault="00FD15FA">
      <w:pPr>
        <w:jc w:val="center"/>
        <w:sectPr w:rsidR="00FD15FA">
          <w:pgSz w:w="11910" w:h="16840"/>
          <w:pgMar w:top="1660" w:right="1300" w:bottom="1980" w:left="1300" w:header="597" w:footer="1755" w:gutter="0"/>
          <w:cols w:space="708"/>
        </w:sectPr>
      </w:pPr>
    </w:p>
    <w:p w14:paraId="6660C259" w14:textId="77777777" w:rsidR="00FD15FA" w:rsidRDefault="00FD15FA">
      <w:pPr>
        <w:pStyle w:val="Tekstpodstawowy"/>
        <w:spacing w:before="9"/>
        <w:rPr>
          <w:sz w:val="24"/>
        </w:rPr>
      </w:pPr>
    </w:p>
    <w:p w14:paraId="290CC2C0" w14:textId="77777777" w:rsidR="00FD15FA" w:rsidRDefault="008F58AE">
      <w:pPr>
        <w:pStyle w:val="Akapitzlist"/>
        <w:numPr>
          <w:ilvl w:val="0"/>
          <w:numId w:val="2"/>
        </w:numPr>
        <w:tabs>
          <w:tab w:val="left" w:pos="664"/>
        </w:tabs>
        <w:spacing w:before="56" w:line="252" w:lineRule="auto"/>
        <w:ind w:right="110"/>
        <w:jc w:val="both"/>
      </w:pPr>
      <w:r>
        <w:t>Strony</w:t>
      </w:r>
      <w:r>
        <w:rPr>
          <w:spacing w:val="-9"/>
        </w:rPr>
        <w:t xml:space="preserve"> </w:t>
      </w:r>
      <w:r>
        <w:t>ustalają,</w:t>
      </w:r>
      <w:r>
        <w:rPr>
          <w:spacing w:val="-9"/>
        </w:rPr>
        <w:t xml:space="preserve"> </w:t>
      </w:r>
      <w:r>
        <w:t>iż</w:t>
      </w:r>
      <w:r>
        <w:rPr>
          <w:spacing w:val="-10"/>
        </w:rPr>
        <w:t xml:space="preserve"> </w:t>
      </w:r>
      <w:r>
        <w:t>wszelkie</w:t>
      </w:r>
      <w:r>
        <w:rPr>
          <w:spacing w:val="-11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niniejszej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wymagają</w:t>
      </w:r>
      <w:r>
        <w:rPr>
          <w:spacing w:val="-9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formy</w:t>
      </w:r>
      <w:r>
        <w:rPr>
          <w:spacing w:val="-11"/>
        </w:rPr>
        <w:t xml:space="preserve"> </w:t>
      </w:r>
      <w:r>
        <w:t>pisemnej,</w:t>
      </w:r>
      <w:r>
        <w:rPr>
          <w:spacing w:val="-9"/>
        </w:rPr>
        <w:t xml:space="preserve"> </w:t>
      </w:r>
      <w:r>
        <w:t>pod</w:t>
      </w:r>
      <w:r>
        <w:rPr>
          <w:spacing w:val="-47"/>
        </w:rPr>
        <w:t xml:space="preserve"> </w:t>
      </w:r>
      <w:r>
        <w:t>rygorem</w:t>
      </w:r>
      <w:r>
        <w:rPr>
          <w:spacing w:val="-2"/>
        </w:rPr>
        <w:t xml:space="preserve"> </w:t>
      </w:r>
      <w:r>
        <w:t>nieważności.</w:t>
      </w:r>
    </w:p>
    <w:p w14:paraId="6998013C" w14:textId="77777777" w:rsidR="00FD15FA" w:rsidRDefault="008F58AE">
      <w:pPr>
        <w:pStyle w:val="Akapitzlist"/>
        <w:numPr>
          <w:ilvl w:val="0"/>
          <w:numId w:val="2"/>
        </w:numPr>
        <w:tabs>
          <w:tab w:val="left" w:pos="664"/>
        </w:tabs>
        <w:spacing w:before="46" w:line="249" w:lineRule="auto"/>
        <w:ind w:right="109"/>
        <w:jc w:val="both"/>
      </w:pPr>
      <w:r>
        <w:t>Strony</w:t>
      </w:r>
      <w:r>
        <w:rPr>
          <w:spacing w:val="1"/>
        </w:rPr>
        <w:t xml:space="preserve"> </w:t>
      </w:r>
      <w:r>
        <w:t>ustalają,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składanie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wzajemnie</w:t>
      </w:r>
      <w:r>
        <w:rPr>
          <w:spacing w:val="1"/>
        </w:rPr>
        <w:t xml:space="preserve"> </w:t>
      </w:r>
      <w:r>
        <w:t>oświadczeń</w:t>
      </w:r>
      <w:r>
        <w:rPr>
          <w:spacing w:val="1"/>
        </w:rPr>
        <w:t xml:space="preserve"> </w:t>
      </w:r>
      <w:r>
        <w:t>woli,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przekazywanie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wzajemnie informacji, w szczególności tych, opisanych w § 1 ust 7 umowy może nastąpić na</w:t>
      </w:r>
      <w:r>
        <w:rPr>
          <w:spacing w:val="1"/>
        </w:rPr>
        <w:t xml:space="preserve"> </w:t>
      </w:r>
      <w:r>
        <w:t>piśmie,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wskazaniem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Strony,</w:t>
      </w:r>
      <w:r>
        <w:rPr>
          <w:spacing w:val="1"/>
        </w:rPr>
        <w:t xml:space="preserve"> </w:t>
      </w:r>
      <w:r>
        <w:t>jaki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podany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umowie,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elektroniczną,</w:t>
      </w:r>
      <w:r>
        <w:rPr>
          <w:spacing w:val="-1"/>
        </w:rPr>
        <w:t xml:space="preserve"> </w:t>
      </w:r>
      <w:r>
        <w:t>na adres</w:t>
      </w:r>
      <w:r>
        <w:rPr>
          <w:spacing w:val="-2"/>
        </w:rPr>
        <w:t xml:space="preserve"> </w:t>
      </w:r>
      <w:r>
        <w:t xml:space="preserve">email </w:t>
      </w:r>
      <w:r>
        <w:rPr>
          <w:b/>
        </w:rPr>
        <w:t>Inwestora</w:t>
      </w:r>
      <w:r>
        <w:rPr>
          <w:b/>
          <w:spacing w:val="-2"/>
        </w:rPr>
        <w:t xml:space="preserve"> </w:t>
      </w:r>
      <w:r>
        <w:t xml:space="preserve">i </w:t>
      </w:r>
      <w:r>
        <w:rPr>
          <w:b/>
        </w:rPr>
        <w:t>Wykonawcy</w:t>
      </w:r>
      <w:r>
        <w:t>.</w:t>
      </w:r>
    </w:p>
    <w:p w14:paraId="07745190" w14:textId="77777777" w:rsidR="00FD15FA" w:rsidRDefault="008F58AE">
      <w:pPr>
        <w:pStyle w:val="Akapitzlist"/>
        <w:numPr>
          <w:ilvl w:val="0"/>
          <w:numId w:val="2"/>
        </w:numPr>
        <w:tabs>
          <w:tab w:val="left" w:pos="664"/>
        </w:tabs>
        <w:spacing w:before="51" w:line="249" w:lineRule="auto"/>
        <w:ind w:right="109"/>
        <w:jc w:val="both"/>
      </w:pPr>
      <w:r>
        <w:t>W trakcie trwania Umowy każda ze Stron jest zobowiązana zawiadomić drugą Stronę o zmianie</w:t>
      </w:r>
      <w:r>
        <w:rPr>
          <w:spacing w:val="1"/>
        </w:rPr>
        <w:t xml:space="preserve"> </w:t>
      </w:r>
      <w:r>
        <w:t>danych, która uniemożliwi należytą współpracę pomiędzy Stronami lub będzie miała istotny</w:t>
      </w:r>
      <w:r>
        <w:rPr>
          <w:spacing w:val="1"/>
        </w:rPr>
        <w:t xml:space="preserve"> </w:t>
      </w:r>
      <w:r>
        <w:t>wpływ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realizacj</w:t>
      </w:r>
      <w:r>
        <w:t>ę</w:t>
      </w:r>
      <w:r>
        <w:rPr>
          <w:spacing w:val="-4"/>
        </w:rPr>
        <w:t xml:space="preserve"> </w:t>
      </w:r>
      <w:r>
        <w:t>postanowień</w:t>
      </w:r>
      <w:r>
        <w:rPr>
          <w:spacing w:val="-5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mowy.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-5"/>
        </w:rPr>
        <w:t xml:space="preserve"> </w:t>
      </w:r>
      <w:r>
        <w:t>dotyczy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numerów</w:t>
      </w:r>
      <w:r>
        <w:rPr>
          <w:spacing w:val="-47"/>
        </w:rPr>
        <w:t xml:space="preserve"> </w:t>
      </w:r>
      <w:r>
        <w:t>telefonów, adresów zamieszkania/siedziby oraz adresów poczty elektronicznej. Zmiana tych</w:t>
      </w:r>
      <w:r>
        <w:rPr>
          <w:spacing w:val="1"/>
        </w:rPr>
        <w:t xml:space="preserve"> </w:t>
      </w:r>
      <w:r>
        <w:t>danych nie wymaga zawarcia aneksu do umowy podpisanego przez obie Strony, niemniej druga</w:t>
      </w:r>
      <w:r>
        <w:rPr>
          <w:spacing w:val="-47"/>
        </w:rPr>
        <w:t xml:space="preserve"> </w:t>
      </w:r>
      <w:r>
        <w:t>Stron</w:t>
      </w:r>
      <w:r>
        <w:t>a</w:t>
      </w:r>
      <w:r>
        <w:rPr>
          <w:spacing w:val="-2"/>
        </w:rPr>
        <w:t xml:space="preserve"> </w:t>
      </w:r>
      <w:r>
        <w:t>powinna</w:t>
      </w:r>
      <w:r>
        <w:rPr>
          <w:spacing w:val="-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poinformowana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dokonaniu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piśmie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drogą</w:t>
      </w:r>
      <w:r>
        <w:rPr>
          <w:spacing w:val="-1"/>
        </w:rPr>
        <w:t xml:space="preserve"> </w:t>
      </w:r>
      <w:r>
        <w:t>elektroniczną.</w:t>
      </w:r>
    </w:p>
    <w:p w14:paraId="1469B0F8" w14:textId="77777777" w:rsidR="00FD15FA" w:rsidRDefault="00FD15FA">
      <w:pPr>
        <w:pStyle w:val="Tekstpodstawowy"/>
      </w:pPr>
    </w:p>
    <w:p w14:paraId="35B6E1A7" w14:textId="77777777" w:rsidR="00FD15FA" w:rsidRDefault="00FD15FA">
      <w:pPr>
        <w:pStyle w:val="Tekstpodstawowy"/>
      </w:pPr>
    </w:p>
    <w:p w14:paraId="43FB890D" w14:textId="77777777" w:rsidR="00FD15FA" w:rsidRDefault="00FD15FA">
      <w:pPr>
        <w:pStyle w:val="Tekstpodstawowy"/>
        <w:spacing w:before="1"/>
        <w:rPr>
          <w:sz w:val="21"/>
        </w:rPr>
      </w:pPr>
    </w:p>
    <w:p w14:paraId="23C59935" w14:textId="77777777" w:rsidR="00FD15FA" w:rsidRDefault="008F58AE">
      <w:pPr>
        <w:pStyle w:val="Tekstpodstawowy"/>
        <w:ind w:left="2843" w:right="2825"/>
        <w:jc w:val="center"/>
      </w:pPr>
      <w:r>
        <w:t>§3</w:t>
      </w:r>
      <w:r>
        <w:rPr>
          <w:spacing w:val="-3"/>
        </w:rPr>
        <w:t xml:space="preserve"> </w:t>
      </w:r>
      <w:r>
        <w:t>[pozostałe</w:t>
      </w:r>
      <w:r>
        <w:rPr>
          <w:spacing w:val="-3"/>
        </w:rPr>
        <w:t xml:space="preserve"> </w:t>
      </w:r>
      <w:r>
        <w:t>postanowienia]</w:t>
      </w:r>
    </w:p>
    <w:p w14:paraId="6E9345CA" w14:textId="77777777" w:rsidR="00FD15FA" w:rsidRDefault="00FD15FA">
      <w:pPr>
        <w:pStyle w:val="Tekstpodstawowy"/>
        <w:spacing w:before="8"/>
        <w:rPr>
          <w:sz w:val="16"/>
        </w:rPr>
      </w:pPr>
    </w:p>
    <w:p w14:paraId="22E957C9" w14:textId="77777777" w:rsidR="00FD15FA" w:rsidRDefault="008F58AE">
      <w:pPr>
        <w:pStyle w:val="Akapitzlist"/>
        <w:numPr>
          <w:ilvl w:val="0"/>
          <w:numId w:val="1"/>
        </w:numPr>
        <w:tabs>
          <w:tab w:val="left" w:pos="664"/>
        </w:tabs>
        <w:spacing w:before="1" w:line="249" w:lineRule="auto"/>
        <w:jc w:val="both"/>
      </w:pPr>
      <w:r>
        <w:t>Niniejsza umowa zastępuje wszystkie poprzednio poczynione ustalenia Stron. W szczególności</w:t>
      </w:r>
      <w:r>
        <w:rPr>
          <w:spacing w:val="1"/>
        </w:rPr>
        <w:t xml:space="preserve"> </w:t>
      </w:r>
      <w:r>
        <w:t>Wykonawca nie bierze na siebie innych obowiązków, poza wyraźnie opisanymi w niniejszej</w:t>
      </w:r>
      <w:r>
        <w:rPr>
          <w:spacing w:val="1"/>
        </w:rPr>
        <w:t xml:space="preserve"> </w:t>
      </w:r>
      <w:r>
        <w:t>umowie.</w:t>
      </w:r>
    </w:p>
    <w:p w14:paraId="6CD9882B" w14:textId="77777777" w:rsidR="00FD15FA" w:rsidRDefault="008F58AE">
      <w:pPr>
        <w:pStyle w:val="Akapitzlist"/>
        <w:numPr>
          <w:ilvl w:val="0"/>
          <w:numId w:val="1"/>
        </w:numPr>
        <w:tabs>
          <w:tab w:val="left" w:pos="664"/>
        </w:tabs>
        <w:ind w:right="0"/>
        <w:jc w:val="both"/>
      </w:pPr>
      <w:r>
        <w:t>Strony</w:t>
      </w:r>
      <w:r>
        <w:rPr>
          <w:spacing w:val="32"/>
        </w:rPr>
        <w:t xml:space="preserve"> </w:t>
      </w:r>
      <w:r>
        <w:t>niniejszej</w:t>
      </w:r>
      <w:r>
        <w:rPr>
          <w:spacing w:val="79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zastrzegają,</w:t>
      </w:r>
      <w:r>
        <w:rPr>
          <w:spacing w:val="79"/>
        </w:rPr>
        <w:t xml:space="preserve"> </w:t>
      </w:r>
      <w:r>
        <w:t>iż</w:t>
      </w:r>
      <w:r>
        <w:rPr>
          <w:spacing w:val="78"/>
        </w:rPr>
        <w:t xml:space="preserve"> </w:t>
      </w:r>
      <w:r>
        <w:t>niniejsza</w:t>
      </w:r>
      <w:r>
        <w:rPr>
          <w:spacing w:val="80"/>
        </w:rPr>
        <w:t xml:space="preserve"> </w:t>
      </w:r>
      <w:r>
        <w:t>umowa</w:t>
      </w:r>
      <w:r>
        <w:rPr>
          <w:spacing w:val="79"/>
        </w:rPr>
        <w:t xml:space="preserve"> </w:t>
      </w:r>
      <w:r>
        <w:t>objęta</w:t>
      </w:r>
      <w:r>
        <w:rPr>
          <w:spacing w:val="82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kl</w:t>
      </w:r>
      <w:r>
        <w:t>auzulą</w:t>
      </w:r>
      <w:r>
        <w:rPr>
          <w:spacing w:val="82"/>
        </w:rPr>
        <w:t xml:space="preserve"> </w:t>
      </w:r>
      <w:r>
        <w:t>poufności</w:t>
      </w:r>
    </w:p>
    <w:p w14:paraId="7049C4C4" w14:textId="77777777" w:rsidR="00FD15FA" w:rsidRDefault="008F58AE">
      <w:pPr>
        <w:pStyle w:val="Tekstpodstawowy"/>
        <w:spacing w:before="12"/>
        <w:ind w:left="663"/>
        <w:jc w:val="both"/>
      </w:pPr>
      <w:r>
        <w:t>i</w:t>
      </w:r>
      <w:r>
        <w:rPr>
          <w:spacing w:val="-3"/>
        </w:rPr>
        <w:t xml:space="preserve"> </w:t>
      </w:r>
      <w:r>
        <w:t>zobowiązują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ujawniać</w:t>
      </w:r>
      <w:r>
        <w:rPr>
          <w:spacing w:val="-2"/>
        </w:rPr>
        <w:t xml:space="preserve"> </w:t>
      </w:r>
      <w:r>
        <w:t>jakichkolwiek</w:t>
      </w:r>
      <w:r>
        <w:rPr>
          <w:spacing w:val="-2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treści.</w:t>
      </w:r>
    </w:p>
    <w:p w14:paraId="590E89D0" w14:textId="77777777" w:rsidR="00FD15FA" w:rsidRDefault="008F58AE">
      <w:pPr>
        <w:pStyle w:val="Akapitzlist"/>
        <w:numPr>
          <w:ilvl w:val="0"/>
          <w:numId w:val="1"/>
        </w:numPr>
        <w:tabs>
          <w:tab w:val="left" w:pos="664"/>
        </w:tabs>
        <w:spacing w:before="60"/>
        <w:ind w:right="0"/>
        <w:jc w:val="both"/>
      </w:pPr>
      <w:r>
        <w:t>Umowa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t>egzemplarzach,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egzemplarzu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Stron.</w:t>
      </w:r>
    </w:p>
    <w:p w14:paraId="1DC9DF16" w14:textId="77777777" w:rsidR="00FD15FA" w:rsidRDefault="00FD15FA">
      <w:pPr>
        <w:pStyle w:val="Tekstpodstawowy"/>
      </w:pPr>
    </w:p>
    <w:p w14:paraId="647FFF65" w14:textId="77777777" w:rsidR="00FD15FA" w:rsidRDefault="00FD15FA">
      <w:pPr>
        <w:pStyle w:val="Tekstpodstawowy"/>
      </w:pPr>
    </w:p>
    <w:p w14:paraId="1D75AC92" w14:textId="77777777" w:rsidR="00FD15FA" w:rsidRDefault="00FD15FA">
      <w:pPr>
        <w:pStyle w:val="Tekstpodstawowy"/>
      </w:pPr>
    </w:p>
    <w:p w14:paraId="466A1F93" w14:textId="77777777" w:rsidR="00FD15FA" w:rsidRDefault="00FD15FA">
      <w:pPr>
        <w:pStyle w:val="Tekstpodstawowy"/>
        <w:spacing w:before="5"/>
        <w:rPr>
          <w:sz w:val="29"/>
        </w:rPr>
      </w:pPr>
    </w:p>
    <w:p w14:paraId="704A2FA1" w14:textId="77777777" w:rsidR="00FD15FA" w:rsidRDefault="008F58AE">
      <w:pPr>
        <w:pStyle w:val="Tekstpodstawowy"/>
        <w:ind w:left="2843" w:right="2825"/>
        <w:jc w:val="center"/>
      </w:pPr>
      <w:r>
        <w:t>PODPISY</w:t>
      </w:r>
    </w:p>
    <w:p w14:paraId="69121C89" w14:textId="77777777" w:rsidR="00FD15FA" w:rsidRDefault="00FD15FA">
      <w:pPr>
        <w:pStyle w:val="Tekstpodstawowy"/>
      </w:pPr>
    </w:p>
    <w:p w14:paraId="76DDA715" w14:textId="77777777" w:rsidR="00FD15FA" w:rsidRDefault="00FD15FA">
      <w:pPr>
        <w:pStyle w:val="Tekstpodstawowy"/>
      </w:pPr>
    </w:p>
    <w:p w14:paraId="305FBF60" w14:textId="77777777" w:rsidR="00FD15FA" w:rsidRDefault="008F58AE">
      <w:pPr>
        <w:pStyle w:val="Nagwek1"/>
        <w:tabs>
          <w:tab w:val="left" w:pos="7245"/>
        </w:tabs>
        <w:spacing w:before="142"/>
        <w:ind w:left="974"/>
      </w:pPr>
      <w:r>
        <w:t>WYKONAWCA</w:t>
      </w:r>
      <w:r>
        <w:tab/>
        <w:t>INWESTOR</w:t>
      </w:r>
    </w:p>
    <w:p w14:paraId="643D8B55" w14:textId="77777777" w:rsidR="00FD15FA" w:rsidRDefault="00FD15FA">
      <w:pPr>
        <w:pStyle w:val="Tekstpodstawowy"/>
        <w:rPr>
          <w:b/>
        </w:rPr>
      </w:pPr>
    </w:p>
    <w:p w14:paraId="28172455" w14:textId="77777777" w:rsidR="00FD15FA" w:rsidRDefault="00FD15FA">
      <w:pPr>
        <w:pStyle w:val="Tekstpodstawowy"/>
        <w:rPr>
          <w:b/>
        </w:rPr>
      </w:pPr>
    </w:p>
    <w:p w14:paraId="1AD98C4D" w14:textId="77777777" w:rsidR="00FD15FA" w:rsidRDefault="008F58AE">
      <w:pPr>
        <w:tabs>
          <w:tab w:val="left" w:pos="6735"/>
        </w:tabs>
        <w:spacing w:before="152"/>
        <w:ind w:left="647"/>
        <w:jc w:val="both"/>
      </w:pPr>
      <w:r>
        <w:t>….………………………………..</w:t>
      </w:r>
      <w:r>
        <w:tab/>
      </w:r>
      <w:r>
        <w:t>…………………………………..</w:t>
      </w:r>
    </w:p>
    <w:sectPr w:rsidR="00FD15FA">
      <w:pgSz w:w="11910" w:h="16840"/>
      <w:pgMar w:top="1660" w:right="1300" w:bottom="1980" w:left="1300" w:header="597" w:footer="17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39F1" w14:textId="77777777" w:rsidR="008F58AE" w:rsidRDefault="008F58AE">
      <w:r>
        <w:separator/>
      </w:r>
    </w:p>
  </w:endnote>
  <w:endnote w:type="continuationSeparator" w:id="0">
    <w:p w14:paraId="5D29E8A2" w14:textId="77777777" w:rsidR="008F58AE" w:rsidRDefault="008F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9875" w14:textId="77777777" w:rsidR="00FD15FA" w:rsidRDefault="008F58AE">
    <w:pPr>
      <w:pStyle w:val="Tekstpodstawowy"/>
      <w:spacing w:line="14" w:lineRule="auto"/>
      <w:rPr>
        <w:sz w:val="20"/>
      </w:rPr>
    </w:pPr>
    <w:r>
      <w:pict w14:anchorId="165A42F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83.7pt;margin-top:741.55pt;width:427.9pt;height:30.95pt;z-index:-15873536;mso-position-horizontal-relative:page;mso-position-vertical-relative:page" filled="f" stroked="f">
          <v:textbox style="mso-next-textbox:#docshape3" inset="0,0,0,0">
            <w:txbxContent>
              <w:p w14:paraId="616D306F" w14:textId="32A067F7" w:rsidR="00FD15FA" w:rsidRDefault="008F58AE">
                <w:pPr>
                  <w:spacing w:line="184" w:lineRule="exact"/>
                  <w:ind w:left="19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INPLUS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HOME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Z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 w:rsidR="00C1673C">
                  <w:rPr>
                    <w:sz w:val="16"/>
                  </w:rPr>
                  <w:t>Złoty Róg 13/4</w:t>
                </w:r>
                <w:r>
                  <w:rPr>
                    <w:sz w:val="16"/>
                  </w:rPr>
                  <w:t>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30-0</w:t>
                </w:r>
                <w:r w:rsidR="00C1673C">
                  <w:rPr>
                    <w:sz w:val="16"/>
                  </w:rPr>
                  <w:t>85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Kraków</w:t>
                </w:r>
              </w:p>
              <w:p w14:paraId="34E80411" w14:textId="77777777" w:rsidR="00FD15FA" w:rsidRDefault="008F58AE">
                <w:pPr>
                  <w:spacing w:before="23" w:line="244" w:lineRule="auto"/>
                  <w:ind w:left="20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NIP 6793188319, SĄD REJONOWY DLA KRAKOWA-ŚRÓDMIEŚCIA W KRAKOWIE, XI WYDZIAŁ GOSPODARCZY KRAJOWEGO REJESTRU</w:t>
                </w:r>
                <w:r>
                  <w:rPr>
                    <w:spacing w:val="-3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SĄDOWEGO, KRS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0000799111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E8B1" w14:textId="77777777" w:rsidR="008F58AE" w:rsidRDefault="008F58AE">
      <w:r>
        <w:separator/>
      </w:r>
    </w:p>
  </w:footnote>
  <w:footnote w:type="continuationSeparator" w:id="0">
    <w:p w14:paraId="3688B0C9" w14:textId="77777777" w:rsidR="008F58AE" w:rsidRDefault="008F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73B9" w14:textId="77777777" w:rsidR="00FD15FA" w:rsidRDefault="008F58AE">
    <w:pPr>
      <w:pStyle w:val="Tekstpodstawowy"/>
      <w:spacing w:line="14" w:lineRule="auto"/>
      <w:rPr>
        <w:sz w:val="20"/>
      </w:rPr>
    </w:pPr>
    <w:r>
      <w:pict w14:anchorId="085F844B">
        <v:rect id="docshape1" o:spid="_x0000_s2051" style="position:absolute;margin-left:69.35pt;margin-top:46.7pt;width:456.5pt;height:.6pt;z-index:-15874560;mso-position-horizontal-relative:page;mso-position-vertical-relative:page" fillcolor="#d9d9d9" stroked="f">
          <w10:wrap anchorx="page" anchory="page"/>
        </v:rect>
      </w:pict>
    </w:r>
    <w:r>
      <w:pict w14:anchorId="5362F4E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481.9pt;margin-top:28.85pt;width:46.8pt;height:10.05pt;z-index:-15874048;mso-position-horizontal-relative:page;mso-position-vertical-relative:page" filled="f" stroked="f">
          <v:textbox style="mso-next-textbox:#docshape2" inset="0,0,0,0">
            <w:txbxContent>
              <w:p w14:paraId="1FC70F83" w14:textId="77777777" w:rsidR="00FD15FA" w:rsidRDefault="008F58AE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color w:val="7E7E7E"/>
                    <w:sz w:val="16"/>
                  </w:rPr>
                  <w:t>S t</w:t>
                </w:r>
                <w:r>
                  <w:rPr>
                    <w:color w:val="7E7E7E"/>
                    <w:spacing w:val="-2"/>
                    <w:sz w:val="16"/>
                  </w:rPr>
                  <w:t xml:space="preserve"> </w:t>
                </w:r>
                <w:r>
                  <w:rPr>
                    <w:color w:val="7E7E7E"/>
                    <w:sz w:val="16"/>
                  </w:rPr>
                  <w:t>r</w:t>
                </w:r>
                <w:r>
                  <w:rPr>
                    <w:color w:val="7E7E7E"/>
                    <w:spacing w:val="-1"/>
                    <w:sz w:val="16"/>
                  </w:rPr>
                  <w:t xml:space="preserve"> </w:t>
                </w:r>
                <w:r>
                  <w:rPr>
                    <w:color w:val="7E7E7E"/>
                    <w:sz w:val="16"/>
                  </w:rPr>
                  <w:t>o</w:t>
                </w:r>
                <w:r>
                  <w:rPr>
                    <w:color w:val="7E7E7E"/>
                    <w:spacing w:val="-2"/>
                    <w:sz w:val="16"/>
                  </w:rPr>
                  <w:t xml:space="preserve"> </w:t>
                </w:r>
                <w:r>
                  <w:rPr>
                    <w:color w:val="7E7E7E"/>
                    <w:sz w:val="16"/>
                  </w:rPr>
                  <w:t>n</w:t>
                </w:r>
                <w:r>
                  <w:rPr>
                    <w:color w:val="7E7E7E"/>
                    <w:spacing w:val="-1"/>
                    <w:sz w:val="16"/>
                  </w:rPr>
                  <w:t xml:space="preserve"> </w:t>
                </w:r>
                <w:r>
                  <w:rPr>
                    <w:color w:val="7E7E7E"/>
                    <w:sz w:val="16"/>
                  </w:rPr>
                  <w:t xml:space="preserve">a </w:t>
                </w:r>
                <w:r>
                  <w:rPr>
                    <w:sz w:val="16"/>
                  </w:rPr>
                  <w:t xml:space="preserve">|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64D"/>
    <w:multiLevelType w:val="hybridMultilevel"/>
    <w:tmpl w:val="F2565D1A"/>
    <w:lvl w:ilvl="0" w:tplc="36D4E03E">
      <w:start w:val="1"/>
      <w:numFmt w:val="decimal"/>
      <w:lvlText w:val="%1."/>
      <w:lvlJc w:val="left"/>
      <w:pPr>
        <w:ind w:left="663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06E4B2">
      <w:numFmt w:val="bullet"/>
      <w:lvlText w:val="•"/>
      <w:lvlJc w:val="left"/>
      <w:pPr>
        <w:ind w:left="1524" w:hanging="200"/>
      </w:pPr>
      <w:rPr>
        <w:rFonts w:hint="default"/>
        <w:lang w:val="pl-PL" w:eastAsia="en-US" w:bidi="ar-SA"/>
      </w:rPr>
    </w:lvl>
    <w:lvl w:ilvl="2" w:tplc="24D427C4">
      <w:numFmt w:val="bullet"/>
      <w:lvlText w:val="•"/>
      <w:lvlJc w:val="left"/>
      <w:pPr>
        <w:ind w:left="2389" w:hanging="200"/>
      </w:pPr>
      <w:rPr>
        <w:rFonts w:hint="default"/>
        <w:lang w:val="pl-PL" w:eastAsia="en-US" w:bidi="ar-SA"/>
      </w:rPr>
    </w:lvl>
    <w:lvl w:ilvl="3" w:tplc="15907932">
      <w:numFmt w:val="bullet"/>
      <w:lvlText w:val="•"/>
      <w:lvlJc w:val="left"/>
      <w:pPr>
        <w:ind w:left="3253" w:hanging="200"/>
      </w:pPr>
      <w:rPr>
        <w:rFonts w:hint="default"/>
        <w:lang w:val="pl-PL" w:eastAsia="en-US" w:bidi="ar-SA"/>
      </w:rPr>
    </w:lvl>
    <w:lvl w:ilvl="4" w:tplc="00CAB41C">
      <w:numFmt w:val="bullet"/>
      <w:lvlText w:val="•"/>
      <w:lvlJc w:val="left"/>
      <w:pPr>
        <w:ind w:left="4118" w:hanging="200"/>
      </w:pPr>
      <w:rPr>
        <w:rFonts w:hint="default"/>
        <w:lang w:val="pl-PL" w:eastAsia="en-US" w:bidi="ar-SA"/>
      </w:rPr>
    </w:lvl>
    <w:lvl w:ilvl="5" w:tplc="36CA4F64">
      <w:numFmt w:val="bullet"/>
      <w:lvlText w:val="•"/>
      <w:lvlJc w:val="left"/>
      <w:pPr>
        <w:ind w:left="4983" w:hanging="200"/>
      </w:pPr>
      <w:rPr>
        <w:rFonts w:hint="default"/>
        <w:lang w:val="pl-PL" w:eastAsia="en-US" w:bidi="ar-SA"/>
      </w:rPr>
    </w:lvl>
    <w:lvl w:ilvl="6" w:tplc="01243B0E">
      <w:numFmt w:val="bullet"/>
      <w:lvlText w:val="•"/>
      <w:lvlJc w:val="left"/>
      <w:pPr>
        <w:ind w:left="5847" w:hanging="200"/>
      </w:pPr>
      <w:rPr>
        <w:rFonts w:hint="default"/>
        <w:lang w:val="pl-PL" w:eastAsia="en-US" w:bidi="ar-SA"/>
      </w:rPr>
    </w:lvl>
    <w:lvl w:ilvl="7" w:tplc="018CBA46">
      <w:numFmt w:val="bullet"/>
      <w:lvlText w:val="•"/>
      <w:lvlJc w:val="left"/>
      <w:pPr>
        <w:ind w:left="6712" w:hanging="200"/>
      </w:pPr>
      <w:rPr>
        <w:rFonts w:hint="default"/>
        <w:lang w:val="pl-PL" w:eastAsia="en-US" w:bidi="ar-SA"/>
      </w:rPr>
    </w:lvl>
    <w:lvl w:ilvl="8" w:tplc="7F66CAAA">
      <w:numFmt w:val="bullet"/>
      <w:lvlText w:val="•"/>
      <w:lvlJc w:val="left"/>
      <w:pPr>
        <w:ind w:left="7577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150C2E15"/>
    <w:multiLevelType w:val="hybridMultilevel"/>
    <w:tmpl w:val="1986A28E"/>
    <w:lvl w:ilvl="0" w:tplc="C5B437DC">
      <w:start w:val="1"/>
      <w:numFmt w:val="decimal"/>
      <w:lvlText w:val="%1."/>
      <w:lvlJc w:val="left"/>
      <w:pPr>
        <w:ind w:left="663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6067684">
      <w:numFmt w:val="bullet"/>
      <w:lvlText w:val="•"/>
      <w:lvlJc w:val="left"/>
      <w:pPr>
        <w:ind w:left="760" w:hanging="200"/>
      </w:pPr>
      <w:rPr>
        <w:rFonts w:hint="default"/>
        <w:lang w:val="pl-PL" w:eastAsia="en-US" w:bidi="ar-SA"/>
      </w:rPr>
    </w:lvl>
    <w:lvl w:ilvl="2" w:tplc="31F28EA2">
      <w:numFmt w:val="bullet"/>
      <w:lvlText w:val="•"/>
      <w:lvlJc w:val="left"/>
      <w:pPr>
        <w:ind w:left="1709" w:hanging="200"/>
      </w:pPr>
      <w:rPr>
        <w:rFonts w:hint="default"/>
        <w:lang w:val="pl-PL" w:eastAsia="en-US" w:bidi="ar-SA"/>
      </w:rPr>
    </w:lvl>
    <w:lvl w:ilvl="3" w:tplc="624A50C6">
      <w:numFmt w:val="bullet"/>
      <w:lvlText w:val="•"/>
      <w:lvlJc w:val="left"/>
      <w:pPr>
        <w:ind w:left="2659" w:hanging="200"/>
      </w:pPr>
      <w:rPr>
        <w:rFonts w:hint="default"/>
        <w:lang w:val="pl-PL" w:eastAsia="en-US" w:bidi="ar-SA"/>
      </w:rPr>
    </w:lvl>
    <w:lvl w:ilvl="4" w:tplc="48623196">
      <w:numFmt w:val="bullet"/>
      <w:lvlText w:val="•"/>
      <w:lvlJc w:val="left"/>
      <w:pPr>
        <w:ind w:left="3608" w:hanging="200"/>
      </w:pPr>
      <w:rPr>
        <w:rFonts w:hint="default"/>
        <w:lang w:val="pl-PL" w:eastAsia="en-US" w:bidi="ar-SA"/>
      </w:rPr>
    </w:lvl>
    <w:lvl w:ilvl="5" w:tplc="A4480706">
      <w:numFmt w:val="bullet"/>
      <w:lvlText w:val="•"/>
      <w:lvlJc w:val="left"/>
      <w:pPr>
        <w:ind w:left="4558" w:hanging="200"/>
      </w:pPr>
      <w:rPr>
        <w:rFonts w:hint="default"/>
        <w:lang w:val="pl-PL" w:eastAsia="en-US" w:bidi="ar-SA"/>
      </w:rPr>
    </w:lvl>
    <w:lvl w:ilvl="6" w:tplc="E2E87FCE">
      <w:numFmt w:val="bullet"/>
      <w:lvlText w:val="•"/>
      <w:lvlJc w:val="left"/>
      <w:pPr>
        <w:ind w:left="5508" w:hanging="200"/>
      </w:pPr>
      <w:rPr>
        <w:rFonts w:hint="default"/>
        <w:lang w:val="pl-PL" w:eastAsia="en-US" w:bidi="ar-SA"/>
      </w:rPr>
    </w:lvl>
    <w:lvl w:ilvl="7" w:tplc="86921E06">
      <w:numFmt w:val="bullet"/>
      <w:lvlText w:val="•"/>
      <w:lvlJc w:val="left"/>
      <w:pPr>
        <w:ind w:left="6457" w:hanging="200"/>
      </w:pPr>
      <w:rPr>
        <w:rFonts w:hint="default"/>
        <w:lang w:val="pl-PL" w:eastAsia="en-US" w:bidi="ar-SA"/>
      </w:rPr>
    </w:lvl>
    <w:lvl w:ilvl="8" w:tplc="398E6062">
      <w:numFmt w:val="bullet"/>
      <w:lvlText w:val="•"/>
      <w:lvlJc w:val="left"/>
      <w:pPr>
        <w:ind w:left="7407" w:hanging="200"/>
      </w:pPr>
      <w:rPr>
        <w:rFonts w:hint="default"/>
        <w:lang w:val="pl-PL" w:eastAsia="en-US" w:bidi="ar-SA"/>
      </w:rPr>
    </w:lvl>
  </w:abstractNum>
  <w:abstractNum w:abstractNumId="2" w15:restartNumberingAfterBreak="0">
    <w:nsid w:val="4B8B532E"/>
    <w:multiLevelType w:val="hybridMultilevel"/>
    <w:tmpl w:val="B2840E3A"/>
    <w:lvl w:ilvl="0" w:tplc="40240E2A">
      <w:start w:val="1"/>
      <w:numFmt w:val="decimal"/>
      <w:lvlText w:val="%1."/>
      <w:lvlJc w:val="left"/>
      <w:pPr>
        <w:ind w:left="82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C7EA1C8">
      <w:start w:val="1"/>
      <w:numFmt w:val="lowerLetter"/>
      <w:lvlText w:val="%2."/>
      <w:lvlJc w:val="left"/>
      <w:pPr>
        <w:ind w:left="15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17"/>
        <w:szCs w:val="17"/>
        <w:lang w:val="pl-PL" w:eastAsia="en-US" w:bidi="ar-SA"/>
      </w:rPr>
    </w:lvl>
    <w:lvl w:ilvl="2" w:tplc="23C6D2A6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C62C2DDC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4" w:tplc="BFAC9C78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4184C612">
      <w:numFmt w:val="bullet"/>
      <w:lvlText w:val="•"/>
      <w:lvlJc w:val="left"/>
      <w:pPr>
        <w:ind w:left="4527" w:hanging="360"/>
      </w:pPr>
      <w:rPr>
        <w:rFonts w:hint="default"/>
        <w:lang w:val="pl-PL" w:eastAsia="en-US" w:bidi="ar-SA"/>
      </w:rPr>
    </w:lvl>
    <w:lvl w:ilvl="6" w:tplc="519C5B54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7" w:tplc="39BE954A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8" w:tplc="CB3655C2">
      <w:numFmt w:val="bullet"/>
      <w:lvlText w:val="•"/>
      <w:lvlJc w:val="left"/>
      <w:pPr>
        <w:ind w:left="739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5FA"/>
    <w:rsid w:val="008F58AE"/>
    <w:rsid w:val="00C1673C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5D61B2"/>
  <w15:docId w15:val="{1FCF6FCC-770B-46F8-9878-986A921D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609" w:lineRule="exact"/>
      <w:ind w:left="2841" w:right="2840"/>
      <w:jc w:val="center"/>
    </w:pPr>
    <w:rPr>
      <w:b/>
      <w:bCs/>
      <w:sz w:val="50"/>
      <w:szCs w:val="50"/>
    </w:rPr>
  </w:style>
  <w:style w:type="paragraph" w:styleId="Akapitzlist">
    <w:name w:val="List Paragraph"/>
    <w:basedOn w:val="Normalny"/>
    <w:uiPriority w:val="1"/>
    <w:qFormat/>
    <w:pPr>
      <w:spacing w:before="50"/>
      <w:ind w:left="824" w:right="10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167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73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67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73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Wawrzyniec Malinowski</dc:creator>
  <cp:lastModifiedBy>Agnieszka Chlebda</cp:lastModifiedBy>
  <cp:revision>2</cp:revision>
  <dcterms:created xsi:type="dcterms:W3CDTF">2021-06-06T19:08:00Z</dcterms:created>
  <dcterms:modified xsi:type="dcterms:W3CDTF">2021-06-06T19:08:00Z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2021-05-31T00:00:00Z</vt:filetime>
  </property>
</Properties>
</file>